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FD4AAB" w14:textId="77777777" w:rsidR="00CA5CF1" w:rsidRPr="00CA5CF1" w:rsidRDefault="00956BD7" w:rsidP="00CA5CF1">
      <w:pPr>
        <w:widowControl w:val="0"/>
        <w:autoSpaceDE w:val="0"/>
        <w:autoSpaceDN w:val="0"/>
        <w:adjustRightInd w:val="0"/>
        <w:jc w:val="center"/>
        <w:rPr>
          <w:rFonts w:eastAsia="MS Mincho" w:cs="Arial"/>
          <w:b/>
          <w:color w:val="000000"/>
          <w:szCs w:val="24"/>
          <w:lang w:eastAsia="ja-JP"/>
        </w:rPr>
      </w:pPr>
      <w:r w:rsidRPr="00CA5CF1">
        <w:rPr>
          <w:rFonts w:eastAsia="MS Mincho" w:cs="Arial"/>
          <w:b/>
          <w:color w:val="000000"/>
          <w:szCs w:val="24"/>
          <w:lang w:eastAsia="ja-JP"/>
        </w:rPr>
        <w:t>CRITIQUE OF TRAINING</w:t>
      </w:r>
      <w:r>
        <w:rPr>
          <w:rFonts w:eastAsia="MS Mincho" w:cs="Arial"/>
          <w:b/>
          <w:color w:val="000000"/>
          <w:szCs w:val="24"/>
          <w:lang w:eastAsia="ja-JP"/>
        </w:rPr>
        <w:t xml:space="preserve"> DESIGN</w:t>
      </w:r>
    </w:p>
    <w:p w14:paraId="21FD4AAC" w14:textId="77777777" w:rsidR="00CA5CF1" w:rsidRDefault="00CA5CF1" w:rsidP="00CA5CF1">
      <w:pPr>
        <w:widowControl w:val="0"/>
        <w:autoSpaceDE w:val="0"/>
        <w:autoSpaceDN w:val="0"/>
        <w:adjustRightInd w:val="0"/>
        <w:rPr>
          <w:rFonts w:eastAsia="MS Mincho" w:cs="Arial"/>
          <w:color w:val="000000"/>
          <w:szCs w:val="24"/>
          <w:lang w:eastAsia="ja-JP"/>
        </w:rPr>
      </w:pPr>
    </w:p>
    <w:p w14:paraId="21FD4AAD" w14:textId="77777777" w:rsidR="00CA5CF1" w:rsidRPr="00CA5CF1" w:rsidRDefault="00CA5CF1" w:rsidP="00CA5CF1">
      <w:pPr>
        <w:rPr>
          <w:rFonts w:eastAsia="Times New Roman" w:cs="Arial"/>
          <w:b/>
          <w:color w:val="FF0000"/>
          <w:szCs w:val="24"/>
        </w:rPr>
      </w:pPr>
      <w:r w:rsidRPr="00CA5CF1">
        <w:rPr>
          <w:rFonts w:eastAsia="Times New Roman" w:cs="Arial"/>
          <w:b/>
          <w:color w:val="FF0000"/>
          <w:szCs w:val="24"/>
        </w:rPr>
        <w:t xml:space="preserve">This assignment is worth </w:t>
      </w:r>
      <w:r>
        <w:rPr>
          <w:rFonts w:eastAsia="Times New Roman" w:cs="Arial"/>
          <w:b/>
          <w:color w:val="FF0000"/>
          <w:szCs w:val="24"/>
        </w:rPr>
        <w:t>2</w:t>
      </w:r>
      <w:r w:rsidR="00607493">
        <w:rPr>
          <w:rFonts w:eastAsia="Times New Roman" w:cs="Arial"/>
          <w:b/>
          <w:color w:val="FF0000"/>
          <w:szCs w:val="24"/>
        </w:rPr>
        <w:t>0</w:t>
      </w:r>
      <w:r w:rsidRPr="00CA5CF1">
        <w:rPr>
          <w:rFonts w:eastAsia="Times New Roman" w:cs="Arial"/>
          <w:b/>
          <w:color w:val="FF0000"/>
          <w:szCs w:val="24"/>
        </w:rPr>
        <w:t xml:space="preserve">% of your final grade and addresses Course Objectives </w:t>
      </w:r>
      <w:r w:rsidR="00F60456">
        <w:rPr>
          <w:rFonts w:eastAsia="Times New Roman" w:cs="Arial"/>
          <w:b/>
          <w:color w:val="FF0000"/>
          <w:szCs w:val="24"/>
        </w:rPr>
        <w:t xml:space="preserve">1 and </w:t>
      </w:r>
      <w:r w:rsidRPr="00CA5CF1">
        <w:rPr>
          <w:rFonts w:eastAsia="Times New Roman" w:cs="Arial"/>
          <w:b/>
          <w:color w:val="FF0000"/>
          <w:szCs w:val="24"/>
        </w:rPr>
        <w:t xml:space="preserve">4.  It gives you an opportunity to </w:t>
      </w:r>
      <w:r w:rsidR="00F60456">
        <w:rPr>
          <w:rFonts w:eastAsia="Times New Roman" w:cs="Arial"/>
          <w:b/>
          <w:color w:val="FF0000"/>
          <w:szCs w:val="24"/>
        </w:rPr>
        <w:t>critique a training proposal and to recommend a better training design</w:t>
      </w:r>
      <w:r w:rsidRPr="00CA5CF1">
        <w:rPr>
          <w:rFonts w:eastAsia="Times New Roman" w:cs="Arial"/>
          <w:b/>
          <w:color w:val="FF0000"/>
          <w:szCs w:val="24"/>
        </w:rPr>
        <w:t xml:space="preserve">.  You must complete this assignment individually, without contacting other students, and you may not use a paper or any part of a paper from a previous class or from another person.  If you have questions about this assignment, please post them in the </w:t>
      </w:r>
      <w:r w:rsidRPr="00794D58">
        <w:rPr>
          <w:rFonts w:eastAsia="Times New Roman" w:cs="Arial"/>
          <w:b/>
          <w:color w:val="FF0000"/>
          <w:szCs w:val="24"/>
        </w:rPr>
        <w:t xml:space="preserve">Ask </w:t>
      </w:r>
      <w:r w:rsidR="00794D58" w:rsidRPr="00794D58">
        <w:rPr>
          <w:rFonts w:eastAsia="Times New Roman" w:cs="Arial"/>
          <w:b/>
          <w:color w:val="FF0000"/>
          <w:szCs w:val="24"/>
        </w:rPr>
        <w:t>the Professor</w:t>
      </w:r>
      <w:r w:rsidRPr="00CA5CF1">
        <w:rPr>
          <w:rFonts w:eastAsia="Times New Roman" w:cs="Arial"/>
          <w:b/>
          <w:color w:val="FF0000"/>
          <w:szCs w:val="24"/>
        </w:rPr>
        <w:t xml:space="preserve"> </w:t>
      </w:r>
      <w:proofErr w:type="gramStart"/>
      <w:r w:rsidRPr="00CA5CF1">
        <w:rPr>
          <w:rFonts w:eastAsia="Times New Roman" w:cs="Arial"/>
          <w:b/>
          <w:color w:val="FF0000"/>
          <w:szCs w:val="24"/>
        </w:rPr>
        <w:t>discussion</w:t>
      </w:r>
      <w:proofErr w:type="gramEnd"/>
      <w:r w:rsidRPr="00CA5CF1">
        <w:rPr>
          <w:rFonts w:eastAsia="Times New Roman" w:cs="Arial"/>
          <w:b/>
          <w:color w:val="FF0000"/>
          <w:szCs w:val="24"/>
        </w:rPr>
        <w:t xml:space="preserve"> forum so that everyone can benefit from the answers.</w:t>
      </w:r>
    </w:p>
    <w:p w14:paraId="21FD4AAE" w14:textId="77777777" w:rsidR="00CA5CF1" w:rsidRPr="00CA5CF1" w:rsidRDefault="00CA5CF1" w:rsidP="00CA5CF1">
      <w:pPr>
        <w:rPr>
          <w:rFonts w:eastAsia="Times New Roman" w:cs="Arial"/>
          <w:b/>
          <w:sz w:val="22"/>
        </w:rPr>
      </w:pPr>
    </w:p>
    <w:p w14:paraId="21FD4AAF" w14:textId="48F03B5E" w:rsidR="00CA5CF1" w:rsidRPr="00CA5CF1" w:rsidRDefault="00DC0C4B" w:rsidP="00CA5CF1">
      <w:pPr>
        <w:widowControl w:val="0"/>
        <w:autoSpaceDE w:val="0"/>
        <w:autoSpaceDN w:val="0"/>
        <w:adjustRightInd w:val="0"/>
        <w:rPr>
          <w:rFonts w:eastAsia="MS Mincho" w:cs="Arial"/>
          <w:b/>
          <w:color w:val="000000"/>
          <w:szCs w:val="24"/>
          <w:lang w:eastAsia="ja-JP"/>
        </w:rPr>
      </w:pPr>
      <w:r>
        <w:rPr>
          <w:rFonts w:eastAsia="MS Mincho" w:cs="Arial"/>
          <w:b/>
          <w:color w:val="000000"/>
          <w:szCs w:val="24"/>
          <w:lang w:eastAsia="ja-JP"/>
        </w:rPr>
        <w:t>THE SCENARIO</w:t>
      </w:r>
    </w:p>
    <w:p w14:paraId="21FD4AB0" w14:textId="77777777" w:rsidR="00CA5CF1" w:rsidRPr="00CA5CF1" w:rsidRDefault="00CA5CF1" w:rsidP="00CA5CF1">
      <w:pPr>
        <w:widowControl w:val="0"/>
        <w:autoSpaceDE w:val="0"/>
        <w:autoSpaceDN w:val="0"/>
        <w:adjustRightInd w:val="0"/>
        <w:rPr>
          <w:rFonts w:eastAsia="MS Mincho" w:cs="Arial"/>
          <w:color w:val="000000"/>
          <w:szCs w:val="24"/>
          <w:lang w:eastAsia="ja-JP"/>
        </w:rPr>
      </w:pPr>
    </w:p>
    <w:p w14:paraId="21FD4AB1" w14:textId="77777777" w:rsidR="00CA5CF1" w:rsidRPr="00CA5CF1" w:rsidRDefault="00CA5CF1" w:rsidP="00CA5CF1">
      <w:pPr>
        <w:rPr>
          <w:rFonts w:eastAsia="Times New Roman" w:cs="Arial"/>
          <w:bCs/>
          <w:szCs w:val="24"/>
        </w:rPr>
      </w:pPr>
      <w:r w:rsidRPr="00CA5CF1">
        <w:rPr>
          <w:rFonts w:eastAsia="Times New Roman" w:cs="Arial"/>
          <w:bCs/>
          <w:szCs w:val="24"/>
        </w:rPr>
        <w:t>This scenario is adapted from:</w:t>
      </w:r>
    </w:p>
    <w:p w14:paraId="21FD4AB2" w14:textId="77777777" w:rsidR="00CA5CF1" w:rsidRPr="00CA5CF1" w:rsidRDefault="00CA5CF1" w:rsidP="00CA5CF1">
      <w:pPr>
        <w:ind w:left="720" w:hanging="720"/>
        <w:rPr>
          <w:rFonts w:eastAsia="Times New Roman" w:cs="Arial"/>
          <w:bCs/>
          <w:szCs w:val="24"/>
        </w:rPr>
      </w:pPr>
      <w:r w:rsidRPr="00CA5CF1">
        <w:rPr>
          <w:rFonts w:eastAsia="Times New Roman" w:cs="Arial"/>
          <w:bCs/>
          <w:szCs w:val="24"/>
        </w:rPr>
        <w:t xml:space="preserve">Noe, R. A. (2013). </w:t>
      </w:r>
      <w:r w:rsidRPr="00CA5CF1">
        <w:rPr>
          <w:rFonts w:eastAsia="Times New Roman" w:cs="Arial"/>
          <w:bCs/>
          <w:i/>
          <w:szCs w:val="24"/>
        </w:rPr>
        <w:t>Employee training and development</w:t>
      </w:r>
      <w:r w:rsidRPr="00CA5CF1">
        <w:rPr>
          <w:rFonts w:eastAsia="Times New Roman" w:cs="Arial"/>
          <w:bCs/>
          <w:szCs w:val="24"/>
        </w:rPr>
        <w:t xml:space="preserve"> (6th </w:t>
      </w:r>
      <w:proofErr w:type="gramStart"/>
      <w:r w:rsidRPr="00CA5CF1">
        <w:rPr>
          <w:rFonts w:eastAsia="Times New Roman" w:cs="Arial"/>
          <w:bCs/>
          <w:szCs w:val="24"/>
        </w:rPr>
        <w:t>ed</w:t>
      </w:r>
      <w:proofErr w:type="gramEnd"/>
      <w:r w:rsidRPr="00CA5CF1">
        <w:rPr>
          <w:rFonts w:eastAsia="Times New Roman" w:cs="Arial"/>
          <w:bCs/>
          <w:szCs w:val="24"/>
        </w:rPr>
        <w:t>.). New York, NY: McGraw-Hill Irwin.</w:t>
      </w:r>
    </w:p>
    <w:p w14:paraId="21FD4AB3" w14:textId="77777777" w:rsidR="00CA5CF1" w:rsidRPr="00CA5CF1" w:rsidRDefault="00CA5CF1" w:rsidP="00CA5CF1">
      <w:pPr>
        <w:ind w:left="720" w:hanging="720"/>
        <w:rPr>
          <w:rFonts w:eastAsia="Times New Roman" w:cs="Arial"/>
          <w:bCs/>
          <w:szCs w:val="24"/>
        </w:rPr>
      </w:pPr>
    </w:p>
    <w:p w14:paraId="21FD4AB4" w14:textId="77777777" w:rsidR="00CA5CF1" w:rsidRPr="00CA5CF1" w:rsidRDefault="00CA5CF1" w:rsidP="00CA5CF1">
      <w:pPr>
        <w:widowControl w:val="0"/>
        <w:autoSpaceDE w:val="0"/>
        <w:autoSpaceDN w:val="0"/>
        <w:adjustRightInd w:val="0"/>
        <w:rPr>
          <w:rFonts w:eastAsia="MS Mincho" w:cs="Arial"/>
          <w:color w:val="000000"/>
          <w:szCs w:val="24"/>
          <w:lang w:eastAsia="ja-JP"/>
        </w:rPr>
      </w:pPr>
      <w:r w:rsidRPr="00CA5CF1">
        <w:rPr>
          <w:rFonts w:eastAsia="MS Mincho" w:cs="Arial"/>
          <w:color w:val="000000"/>
          <w:szCs w:val="24"/>
          <w:lang w:eastAsia="ja-JP"/>
        </w:rPr>
        <w:t xml:space="preserve">You are the human resource </w:t>
      </w:r>
      <w:r w:rsidR="00000082">
        <w:rPr>
          <w:rFonts w:eastAsia="MS Mincho" w:cs="Arial"/>
          <w:color w:val="000000"/>
          <w:szCs w:val="24"/>
          <w:lang w:eastAsia="ja-JP"/>
        </w:rPr>
        <w:t xml:space="preserve">generalist </w:t>
      </w:r>
      <w:r w:rsidRPr="00CA5CF1">
        <w:rPr>
          <w:rFonts w:eastAsia="MS Mincho" w:cs="Arial"/>
          <w:color w:val="000000"/>
          <w:szCs w:val="24"/>
          <w:lang w:eastAsia="ja-JP"/>
        </w:rPr>
        <w:t xml:space="preserve">for College Inn, a chain of modestly-priced hotels located in the Southeastern United States.  Each hotel has 100 to 150 rooms, a pool, and a full service restaurant.  The hotels are located near the exit ramps of major highways in </w:t>
      </w:r>
      <w:r w:rsidR="008D340F">
        <w:rPr>
          <w:rFonts w:eastAsia="MS Mincho" w:cs="Arial"/>
          <w:color w:val="000000"/>
          <w:szCs w:val="24"/>
          <w:lang w:eastAsia="ja-JP"/>
        </w:rPr>
        <w:t xml:space="preserve">three </w:t>
      </w:r>
      <w:r w:rsidRPr="00CA5CF1">
        <w:rPr>
          <w:rFonts w:eastAsia="MS Mincho" w:cs="Arial"/>
          <w:color w:val="000000"/>
          <w:szCs w:val="24"/>
          <w:lang w:eastAsia="ja-JP"/>
        </w:rPr>
        <w:t>Southeastern college towns</w:t>
      </w:r>
      <w:r w:rsidR="008D340F">
        <w:rPr>
          <w:rFonts w:eastAsia="MS Mincho" w:cs="Arial"/>
          <w:color w:val="000000"/>
          <w:szCs w:val="24"/>
          <w:lang w:eastAsia="ja-JP"/>
        </w:rPr>
        <w:t>:</w:t>
      </w:r>
      <w:r w:rsidRPr="00CA5CF1">
        <w:rPr>
          <w:rFonts w:eastAsia="MS Mincho" w:cs="Arial"/>
          <w:color w:val="000000"/>
          <w:szCs w:val="24"/>
          <w:lang w:eastAsia="ja-JP"/>
        </w:rPr>
        <w:t xml:space="preserve"> Raleigh, NC; Columbia, SC; and Athens, GA.  You just received </w:t>
      </w:r>
      <w:r w:rsidR="00BA6CD1">
        <w:rPr>
          <w:rFonts w:eastAsia="MS Mincho" w:cs="Arial"/>
          <w:color w:val="000000"/>
          <w:szCs w:val="24"/>
          <w:lang w:eastAsia="ja-JP"/>
        </w:rPr>
        <w:t>the attached</w:t>
      </w:r>
      <w:r w:rsidRPr="00CA5CF1">
        <w:rPr>
          <w:rFonts w:eastAsia="MS Mincho" w:cs="Arial"/>
          <w:color w:val="000000"/>
          <w:szCs w:val="24"/>
          <w:lang w:eastAsia="ja-JP"/>
        </w:rPr>
        <w:t xml:space="preserve"> memo from the vice president of operations asking for your opinion about some training he is contracting for with outside consultants.  There is no training manager for College Inn, so the vice president often contacts you for help with training in the Operations division.  </w:t>
      </w:r>
    </w:p>
    <w:p w14:paraId="21FD4AB5" w14:textId="77777777" w:rsidR="00CA5CF1" w:rsidRPr="00CA5CF1" w:rsidRDefault="00CA5CF1" w:rsidP="00CA5CF1">
      <w:pPr>
        <w:widowControl w:val="0"/>
        <w:autoSpaceDE w:val="0"/>
        <w:autoSpaceDN w:val="0"/>
        <w:adjustRightInd w:val="0"/>
        <w:rPr>
          <w:rFonts w:eastAsia="MS Mincho" w:cs="Arial"/>
          <w:color w:val="000000"/>
          <w:szCs w:val="24"/>
          <w:lang w:eastAsia="ja-JP"/>
        </w:rPr>
      </w:pPr>
    </w:p>
    <w:p w14:paraId="21FD4AB6" w14:textId="77777777" w:rsidR="00115ADC" w:rsidRPr="00115ADC" w:rsidRDefault="00115ADC" w:rsidP="00115ADC">
      <w:pPr>
        <w:widowControl w:val="0"/>
        <w:autoSpaceDE w:val="0"/>
        <w:autoSpaceDN w:val="0"/>
        <w:adjustRightInd w:val="0"/>
        <w:rPr>
          <w:rFonts w:eastAsia="MS Mincho" w:cs="Times New Roman"/>
          <w:b/>
          <w:color w:val="000000"/>
          <w:szCs w:val="24"/>
          <w:lang w:eastAsia="ja-JP"/>
        </w:rPr>
      </w:pPr>
      <w:proofErr w:type="gramStart"/>
      <w:r w:rsidRPr="00115ADC">
        <w:rPr>
          <w:rFonts w:eastAsia="MS Mincho" w:cs="Times New Roman"/>
          <w:b/>
          <w:color w:val="000000"/>
          <w:szCs w:val="24"/>
          <w:lang w:eastAsia="ja-JP"/>
        </w:rPr>
        <w:t>YOUR</w:t>
      </w:r>
      <w:proofErr w:type="gramEnd"/>
      <w:r w:rsidRPr="00115ADC">
        <w:rPr>
          <w:rFonts w:eastAsia="MS Mincho" w:cs="Times New Roman"/>
          <w:b/>
          <w:color w:val="000000"/>
          <w:szCs w:val="24"/>
          <w:lang w:eastAsia="ja-JP"/>
        </w:rPr>
        <w:t xml:space="preserve"> TASK</w:t>
      </w:r>
    </w:p>
    <w:p w14:paraId="21FD4AB7" w14:textId="77777777" w:rsidR="00115ADC" w:rsidRPr="00115ADC" w:rsidRDefault="00115ADC" w:rsidP="00115ADC">
      <w:pPr>
        <w:widowControl w:val="0"/>
        <w:autoSpaceDE w:val="0"/>
        <w:autoSpaceDN w:val="0"/>
        <w:adjustRightInd w:val="0"/>
        <w:rPr>
          <w:rFonts w:eastAsia="MS Mincho" w:cs="Times New Roman"/>
          <w:color w:val="000000"/>
          <w:szCs w:val="24"/>
          <w:lang w:eastAsia="ja-JP"/>
        </w:rPr>
      </w:pPr>
    </w:p>
    <w:p w14:paraId="21FD4AB8" w14:textId="77777777" w:rsidR="007B5BB0" w:rsidRDefault="00115ADC" w:rsidP="00115ADC">
      <w:pPr>
        <w:widowControl w:val="0"/>
        <w:autoSpaceDE w:val="0"/>
        <w:autoSpaceDN w:val="0"/>
        <w:adjustRightInd w:val="0"/>
        <w:rPr>
          <w:rFonts w:eastAsia="MS Mincho" w:cs="Times New Roman"/>
          <w:color w:val="000000"/>
          <w:szCs w:val="24"/>
          <w:lang w:eastAsia="ja-JP"/>
        </w:rPr>
      </w:pPr>
      <w:r w:rsidRPr="00115ADC">
        <w:rPr>
          <w:rFonts w:eastAsia="MS Mincho" w:cs="Times New Roman"/>
          <w:b/>
          <w:color w:val="000000"/>
          <w:szCs w:val="24"/>
          <w:lang w:eastAsia="ja-JP"/>
        </w:rPr>
        <w:t xml:space="preserve">Prepare a </w:t>
      </w:r>
      <w:r>
        <w:rPr>
          <w:rFonts w:eastAsia="MS Mincho" w:cs="Times New Roman"/>
          <w:b/>
          <w:color w:val="000000"/>
          <w:szCs w:val="24"/>
          <w:lang w:eastAsia="ja-JP"/>
        </w:rPr>
        <w:t>2-</w:t>
      </w:r>
      <w:r w:rsidR="00794D58">
        <w:rPr>
          <w:rFonts w:eastAsia="MS Mincho" w:cs="Times New Roman"/>
          <w:b/>
          <w:color w:val="000000"/>
          <w:szCs w:val="24"/>
          <w:lang w:eastAsia="ja-JP"/>
        </w:rPr>
        <w:t xml:space="preserve">3 </w:t>
      </w:r>
      <w:r w:rsidR="00794D58" w:rsidRPr="00115ADC">
        <w:rPr>
          <w:rFonts w:eastAsia="MS Mincho" w:cs="Times New Roman"/>
          <w:b/>
          <w:color w:val="000000"/>
          <w:szCs w:val="24"/>
          <w:lang w:eastAsia="ja-JP"/>
        </w:rPr>
        <w:t>page</w:t>
      </w:r>
      <w:r w:rsidRPr="00115ADC">
        <w:rPr>
          <w:rFonts w:eastAsia="MS Mincho" w:cs="Times New Roman"/>
          <w:b/>
          <w:color w:val="000000"/>
          <w:szCs w:val="24"/>
          <w:lang w:eastAsia="ja-JP"/>
        </w:rPr>
        <w:t xml:space="preserve"> memo to the vice president of operations</w:t>
      </w:r>
      <w:r w:rsidR="003D73E2">
        <w:rPr>
          <w:rFonts w:eastAsia="MS Mincho" w:cs="Times New Roman"/>
          <w:b/>
          <w:color w:val="000000"/>
          <w:szCs w:val="24"/>
          <w:lang w:eastAsia="ja-JP"/>
        </w:rPr>
        <w:t xml:space="preserve"> that</w:t>
      </w:r>
      <w:r w:rsidRPr="00115ADC">
        <w:rPr>
          <w:rFonts w:eastAsia="MS Mincho" w:cs="Times New Roman"/>
          <w:b/>
          <w:color w:val="000000"/>
          <w:szCs w:val="24"/>
          <w:lang w:eastAsia="ja-JP"/>
        </w:rPr>
        <w:t xml:space="preserve"> </w:t>
      </w:r>
      <w:r>
        <w:rPr>
          <w:rFonts w:eastAsia="MS Mincho" w:cs="Times New Roman"/>
          <w:b/>
          <w:color w:val="000000"/>
          <w:szCs w:val="24"/>
          <w:lang w:eastAsia="ja-JP"/>
        </w:rPr>
        <w:t>critiqu</w:t>
      </w:r>
      <w:r w:rsidR="003D73E2">
        <w:rPr>
          <w:rFonts w:eastAsia="MS Mincho" w:cs="Times New Roman"/>
          <w:b/>
          <w:color w:val="000000"/>
          <w:szCs w:val="24"/>
          <w:lang w:eastAsia="ja-JP"/>
        </w:rPr>
        <w:t>es</w:t>
      </w:r>
      <w:r>
        <w:rPr>
          <w:rFonts w:eastAsia="MS Mincho" w:cs="Times New Roman"/>
          <w:b/>
          <w:color w:val="000000"/>
          <w:szCs w:val="24"/>
          <w:lang w:eastAsia="ja-JP"/>
        </w:rPr>
        <w:t xml:space="preserve"> the </w:t>
      </w:r>
      <w:r w:rsidR="00B87D96">
        <w:rPr>
          <w:rFonts w:eastAsia="MS Mincho" w:cs="Times New Roman"/>
          <w:b/>
          <w:color w:val="000000"/>
          <w:szCs w:val="24"/>
          <w:lang w:eastAsia="ja-JP"/>
        </w:rPr>
        <w:t xml:space="preserve">proposed </w:t>
      </w:r>
      <w:r>
        <w:rPr>
          <w:rFonts w:eastAsia="MS Mincho" w:cs="Times New Roman"/>
          <w:b/>
          <w:color w:val="000000"/>
          <w:szCs w:val="24"/>
          <w:lang w:eastAsia="ja-JP"/>
        </w:rPr>
        <w:t>training</w:t>
      </w:r>
      <w:r w:rsidRPr="00115ADC">
        <w:rPr>
          <w:rFonts w:eastAsia="MS Mincho" w:cs="Times New Roman"/>
          <w:color w:val="000000"/>
          <w:szCs w:val="24"/>
          <w:lang w:eastAsia="ja-JP"/>
        </w:rPr>
        <w:t xml:space="preserve">.  </w:t>
      </w:r>
    </w:p>
    <w:p w14:paraId="21FD4AB9" w14:textId="77777777" w:rsidR="00793F93" w:rsidRDefault="00793F93" w:rsidP="00115ADC">
      <w:pPr>
        <w:widowControl w:val="0"/>
        <w:autoSpaceDE w:val="0"/>
        <w:autoSpaceDN w:val="0"/>
        <w:adjustRightInd w:val="0"/>
        <w:rPr>
          <w:rFonts w:eastAsia="MS Mincho" w:cs="Times New Roman"/>
          <w:color w:val="000000"/>
          <w:szCs w:val="24"/>
          <w:lang w:eastAsia="ja-JP"/>
        </w:rPr>
      </w:pPr>
    </w:p>
    <w:p w14:paraId="21FD4ABA" w14:textId="77777777" w:rsidR="00B11E5C" w:rsidRPr="00B11E5C" w:rsidRDefault="007B5BB0" w:rsidP="00B11E5C">
      <w:pPr>
        <w:pStyle w:val="ListParagraph"/>
        <w:numPr>
          <w:ilvl w:val="0"/>
          <w:numId w:val="2"/>
        </w:numPr>
        <w:rPr>
          <w:rFonts w:eastAsia="MS Mincho" w:cs="Arial"/>
          <w:color w:val="000000"/>
          <w:szCs w:val="24"/>
          <w:lang w:eastAsia="ja-JP"/>
        </w:rPr>
      </w:pPr>
      <w:r w:rsidRPr="00CA5CF1">
        <w:rPr>
          <w:rFonts w:eastAsia="MS Mincho" w:cs="Arial"/>
          <w:color w:val="000000"/>
          <w:szCs w:val="24"/>
          <w:lang w:eastAsia="ja-JP"/>
        </w:rPr>
        <w:t>Identify</w:t>
      </w:r>
      <w:r w:rsidR="00BB07BA">
        <w:rPr>
          <w:rFonts w:eastAsia="MS Mincho" w:cs="Arial"/>
          <w:color w:val="000000"/>
          <w:szCs w:val="24"/>
          <w:lang w:eastAsia="ja-JP"/>
        </w:rPr>
        <w:t xml:space="preserve"> </w:t>
      </w:r>
      <w:r w:rsidR="00BB07BA" w:rsidRPr="00B11E5C">
        <w:rPr>
          <w:rFonts w:eastAsia="MS Mincho" w:cs="Arial"/>
          <w:color w:val="000000"/>
          <w:szCs w:val="24"/>
          <w:u w:val="single"/>
          <w:lang w:eastAsia="ja-JP"/>
        </w:rPr>
        <w:t>all</w:t>
      </w:r>
      <w:r w:rsidRPr="00CA5CF1">
        <w:rPr>
          <w:rFonts w:eastAsia="MS Mincho" w:cs="Arial"/>
          <w:color w:val="000000"/>
          <w:szCs w:val="24"/>
          <w:lang w:eastAsia="ja-JP"/>
        </w:rPr>
        <w:t xml:space="preserve"> problems </w:t>
      </w:r>
      <w:r w:rsidR="00BB07BA">
        <w:rPr>
          <w:rFonts w:eastAsia="MS Mincho" w:cs="Arial"/>
          <w:color w:val="000000"/>
          <w:szCs w:val="24"/>
          <w:lang w:eastAsia="ja-JP"/>
        </w:rPr>
        <w:t xml:space="preserve">related to </w:t>
      </w:r>
      <w:r w:rsidRPr="00CA5CF1">
        <w:rPr>
          <w:rFonts w:eastAsia="MS Mincho" w:cs="Arial"/>
          <w:color w:val="000000"/>
          <w:szCs w:val="24"/>
          <w:lang w:eastAsia="ja-JP"/>
        </w:rPr>
        <w:t xml:space="preserve">the </w:t>
      </w:r>
      <w:r w:rsidR="00CE7B19">
        <w:rPr>
          <w:rFonts w:eastAsia="MS Mincho" w:cs="Arial"/>
          <w:color w:val="000000"/>
          <w:szCs w:val="24"/>
          <w:lang w:eastAsia="ja-JP"/>
        </w:rPr>
        <w:t xml:space="preserve">proposed </w:t>
      </w:r>
      <w:r w:rsidRPr="00CA5CF1">
        <w:rPr>
          <w:rFonts w:eastAsia="MS Mincho" w:cs="Arial"/>
          <w:color w:val="000000"/>
          <w:szCs w:val="24"/>
          <w:lang w:eastAsia="ja-JP"/>
        </w:rPr>
        <w:t>training and discuss why the</w:t>
      </w:r>
      <w:r w:rsidR="00BB07BA">
        <w:rPr>
          <w:rFonts w:eastAsia="MS Mincho" w:cs="Arial"/>
          <w:color w:val="000000"/>
          <w:szCs w:val="24"/>
          <w:lang w:eastAsia="ja-JP"/>
        </w:rPr>
        <w:t>se items</w:t>
      </w:r>
      <w:r>
        <w:rPr>
          <w:rFonts w:eastAsia="MS Mincho" w:cs="Arial"/>
          <w:color w:val="000000"/>
          <w:szCs w:val="24"/>
          <w:lang w:eastAsia="ja-JP"/>
        </w:rPr>
        <w:t xml:space="preserve"> are problems.</w:t>
      </w:r>
      <w:r w:rsidR="00B11E5C">
        <w:rPr>
          <w:rFonts w:eastAsia="MS Mincho" w:cs="Arial"/>
          <w:color w:val="000000"/>
          <w:szCs w:val="24"/>
          <w:lang w:eastAsia="ja-JP"/>
        </w:rPr>
        <w:t xml:space="preserve">  </w:t>
      </w:r>
      <w:r w:rsidR="00B11E5C" w:rsidRPr="00B11E5C">
        <w:rPr>
          <w:rFonts w:eastAsia="MS Mincho" w:cs="Arial"/>
          <w:b/>
          <w:i/>
          <w:color w:val="000000"/>
          <w:szCs w:val="24"/>
          <w:lang w:eastAsia="ja-JP"/>
        </w:rPr>
        <w:t>Hint:</w:t>
      </w:r>
      <w:r w:rsidR="00B11E5C" w:rsidRPr="00B11E5C">
        <w:rPr>
          <w:rFonts w:eastAsia="MS Mincho" w:cs="Arial"/>
          <w:color w:val="000000"/>
          <w:szCs w:val="24"/>
          <w:lang w:eastAsia="ja-JP"/>
        </w:rPr>
        <w:t xml:space="preserve"> You might want to review the </w:t>
      </w:r>
      <w:r w:rsidR="00362426">
        <w:rPr>
          <w:rFonts w:eastAsia="MS Mincho" w:cs="Arial"/>
          <w:color w:val="000000"/>
          <w:szCs w:val="24"/>
          <w:lang w:eastAsia="ja-JP"/>
        </w:rPr>
        <w:t xml:space="preserve">competencies and areas of expertise </w:t>
      </w:r>
      <w:r w:rsidR="00B11E5C" w:rsidRPr="00B11E5C">
        <w:rPr>
          <w:rFonts w:eastAsia="MS Mincho" w:cs="Arial"/>
          <w:color w:val="000000"/>
          <w:szCs w:val="24"/>
          <w:lang w:eastAsia="ja-JP"/>
        </w:rPr>
        <w:t xml:space="preserve">TD professionals </w:t>
      </w:r>
      <w:r w:rsidR="00362426">
        <w:rPr>
          <w:rFonts w:eastAsia="MS Mincho" w:cs="Arial"/>
          <w:color w:val="000000"/>
          <w:szCs w:val="24"/>
          <w:lang w:eastAsia="ja-JP"/>
        </w:rPr>
        <w:t>are expected to demonstrate</w:t>
      </w:r>
      <w:r w:rsidR="00B11E5C" w:rsidRPr="00B11E5C">
        <w:rPr>
          <w:rFonts w:eastAsia="MS Mincho" w:cs="Arial"/>
          <w:color w:val="000000"/>
          <w:szCs w:val="24"/>
          <w:lang w:eastAsia="ja-JP"/>
        </w:rPr>
        <w:t xml:space="preserve">.  </w:t>
      </w:r>
      <w:r w:rsidR="00B11E5C">
        <w:rPr>
          <w:rFonts w:eastAsia="MS Mincho" w:cs="Arial"/>
          <w:color w:val="000000"/>
          <w:szCs w:val="24"/>
          <w:lang w:eastAsia="ja-JP"/>
        </w:rPr>
        <w:t>T</w:t>
      </w:r>
      <w:r w:rsidR="00B11E5C" w:rsidRPr="00B11E5C">
        <w:rPr>
          <w:rFonts w:eastAsia="MS Mincho" w:cs="Arial"/>
          <w:color w:val="000000"/>
          <w:szCs w:val="24"/>
          <w:lang w:eastAsia="ja-JP"/>
        </w:rPr>
        <w:t xml:space="preserve">he Association for Talent Development (ATD) Competency Model </w:t>
      </w:r>
      <w:r w:rsidR="00B11E5C">
        <w:rPr>
          <w:rFonts w:eastAsia="MS Mincho" w:cs="Arial"/>
          <w:color w:val="000000"/>
          <w:szCs w:val="24"/>
          <w:lang w:eastAsia="ja-JP"/>
        </w:rPr>
        <w:t>(</w:t>
      </w:r>
      <w:hyperlink r:id="rId8" w:history="1">
        <w:r w:rsidR="00B11E5C" w:rsidRPr="00B11E5C">
          <w:rPr>
            <w:rStyle w:val="Hyperlink"/>
            <w:rFonts w:eastAsia="MS Mincho" w:cs="Arial"/>
            <w:szCs w:val="24"/>
            <w:lang w:eastAsia="ja-JP"/>
          </w:rPr>
          <w:t>https://www.td.org/Certification/Competency-Model</w:t>
        </w:r>
      </w:hyperlink>
      <w:r w:rsidR="00B11E5C">
        <w:rPr>
          <w:rFonts w:eastAsia="MS Mincho" w:cs="Arial"/>
          <w:color w:val="000000"/>
          <w:szCs w:val="24"/>
          <w:lang w:eastAsia="ja-JP"/>
        </w:rPr>
        <w:t xml:space="preserve">) </w:t>
      </w:r>
      <w:r w:rsidR="00695254">
        <w:rPr>
          <w:rFonts w:eastAsia="MS Mincho" w:cs="Arial"/>
          <w:color w:val="000000"/>
          <w:szCs w:val="24"/>
          <w:lang w:eastAsia="ja-JP"/>
        </w:rPr>
        <w:t>is a good resource.</w:t>
      </w:r>
    </w:p>
    <w:p w14:paraId="21FD4ABB" w14:textId="77777777" w:rsidR="007B5BB0" w:rsidRPr="00CA5CF1" w:rsidRDefault="007B5BB0" w:rsidP="007B5BB0">
      <w:pPr>
        <w:pStyle w:val="ListParagraph"/>
        <w:widowControl w:val="0"/>
        <w:numPr>
          <w:ilvl w:val="0"/>
          <w:numId w:val="2"/>
        </w:numPr>
        <w:autoSpaceDE w:val="0"/>
        <w:autoSpaceDN w:val="0"/>
        <w:adjustRightInd w:val="0"/>
        <w:rPr>
          <w:rFonts w:eastAsia="MS Mincho" w:cs="Arial"/>
          <w:color w:val="000000"/>
          <w:szCs w:val="24"/>
          <w:lang w:eastAsia="ja-JP"/>
        </w:rPr>
      </w:pPr>
      <w:r w:rsidRPr="00CA5CF1">
        <w:rPr>
          <w:rFonts w:eastAsia="MS Mincho" w:cs="Arial"/>
          <w:color w:val="000000"/>
          <w:szCs w:val="24"/>
          <w:lang w:eastAsia="ja-JP"/>
        </w:rPr>
        <w:t xml:space="preserve">Give your recommendations for improving the training </w:t>
      </w:r>
      <w:r w:rsidR="00793F93">
        <w:rPr>
          <w:rFonts w:eastAsia="MS Mincho" w:cs="Arial"/>
          <w:color w:val="000000"/>
          <w:szCs w:val="24"/>
          <w:lang w:eastAsia="ja-JP"/>
        </w:rPr>
        <w:t xml:space="preserve">design </w:t>
      </w:r>
      <w:r w:rsidRPr="00CA5CF1">
        <w:rPr>
          <w:rFonts w:eastAsia="MS Mincho" w:cs="Arial"/>
          <w:color w:val="000000"/>
          <w:szCs w:val="24"/>
          <w:lang w:eastAsia="ja-JP"/>
        </w:rPr>
        <w:t xml:space="preserve">and explain how your </w:t>
      </w:r>
      <w:r w:rsidR="00793F93">
        <w:rPr>
          <w:rFonts w:eastAsia="MS Mincho" w:cs="Arial"/>
          <w:color w:val="000000"/>
          <w:szCs w:val="24"/>
          <w:lang w:eastAsia="ja-JP"/>
        </w:rPr>
        <w:t xml:space="preserve">revised </w:t>
      </w:r>
      <w:r w:rsidRPr="00CA5CF1">
        <w:rPr>
          <w:rFonts w:eastAsia="MS Mincho" w:cs="Arial"/>
          <w:color w:val="000000"/>
          <w:szCs w:val="24"/>
          <w:lang w:eastAsia="ja-JP"/>
        </w:rPr>
        <w:t xml:space="preserve">design will address the VP’s </w:t>
      </w:r>
      <w:r w:rsidR="008D340F">
        <w:rPr>
          <w:rFonts w:eastAsia="MS Mincho" w:cs="Arial"/>
          <w:color w:val="000000"/>
          <w:szCs w:val="24"/>
          <w:lang w:eastAsia="ja-JP"/>
        </w:rPr>
        <w:t>expectations</w:t>
      </w:r>
      <w:r w:rsidRPr="00CA5CF1">
        <w:rPr>
          <w:rFonts w:eastAsia="MS Mincho" w:cs="Arial"/>
          <w:color w:val="000000"/>
          <w:szCs w:val="24"/>
          <w:lang w:eastAsia="ja-JP"/>
        </w:rPr>
        <w:t xml:space="preserve"> </w:t>
      </w:r>
      <w:r w:rsidR="008D340F">
        <w:rPr>
          <w:rFonts w:eastAsia="MS Mincho" w:cs="Arial"/>
          <w:color w:val="000000"/>
          <w:szCs w:val="24"/>
          <w:lang w:eastAsia="ja-JP"/>
        </w:rPr>
        <w:t>regarding</w:t>
      </w:r>
      <w:r w:rsidRPr="00CA5CF1">
        <w:rPr>
          <w:rFonts w:eastAsia="MS Mincho" w:cs="Arial"/>
          <w:color w:val="000000"/>
          <w:szCs w:val="24"/>
          <w:lang w:eastAsia="ja-JP"/>
        </w:rPr>
        <w:t xml:space="preserve"> the training.</w:t>
      </w:r>
    </w:p>
    <w:p w14:paraId="21FD4ABC" w14:textId="77777777" w:rsidR="007B5BB0" w:rsidRPr="00CA5CF1" w:rsidRDefault="00000082" w:rsidP="007B5BB0">
      <w:pPr>
        <w:pStyle w:val="ListParagraph"/>
        <w:widowControl w:val="0"/>
        <w:numPr>
          <w:ilvl w:val="0"/>
          <w:numId w:val="2"/>
        </w:numPr>
        <w:autoSpaceDE w:val="0"/>
        <w:autoSpaceDN w:val="0"/>
        <w:adjustRightInd w:val="0"/>
        <w:rPr>
          <w:rFonts w:eastAsia="MS Mincho" w:cs="Arial"/>
          <w:color w:val="000000"/>
          <w:szCs w:val="24"/>
          <w:lang w:eastAsia="ja-JP"/>
        </w:rPr>
      </w:pPr>
      <w:r>
        <w:rPr>
          <w:rFonts w:eastAsia="MS Mincho" w:cs="Arial"/>
          <w:color w:val="000000"/>
          <w:szCs w:val="24"/>
          <w:lang w:eastAsia="ja-JP"/>
        </w:rPr>
        <w:t xml:space="preserve">Describe at least two ways </w:t>
      </w:r>
      <w:r w:rsidR="001A7207">
        <w:rPr>
          <w:rFonts w:eastAsia="MS Mincho" w:cs="Arial"/>
          <w:color w:val="000000"/>
          <w:szCs w:val="24"/>
          <w:lang w:eastAsia="ja-JP"/>
        </w:rPr>
        <w:t>m</w:t>
      </w:r>
      <w:r>
        <w:rPr>
          <w:rFonts w:eastAsia="MS Mincho" w:cs="Arial"/>
          <w:color w:val="000000"/>
          <w:szCs w:val="24"/>
          <w:lang w:eastAsia="ja-JP"/>
        </w:rPr>
        <w:t>anagers</w:t>
      </w:r>
      <w:r w:rsidR="00695254">
        <w:rPr>
          <w:rFonts w:eastAsia="MS Mincho" w:cs="Arial"/>
          <w:color w:val="000000"/>
          <w:szCs w:val="24"/>
          <w:lang w:eastAsia="ja-JP"/>
        </w:rPr>
        <w:t xml:space="preserve"> </w:t>
      </w:r>
      <w:r w:rsidR="001A7207">
        <w:rPr>
          <w:rFonts w:eastAsia="MS Mincho" w:cs="Arial"/>
          <w:color w:val="000000"/>
          <w:szCs w:val="24"/>
          <w:lang w:eastAsia="ja-JP"/>
        </w:rPr>
        <w:t xml:space="preserve">can </w:t>
      </w:r>
      <w:r w:rsidR="00695254">
        <w:rPr>
          <w:rFonts w:eastAsia="MS Mincho" w:cs="Arial"/>
          <w:color w:val="000000"/>
          <w:szCs w:val="24"/>
          <w:lang w:eastAsia="ja-JP"/>
        </w:rPr>
        <w:t>support the training.</w:t>
      </w:r>
      <w:r w:rsidR="001A7207">
        <w:rPr>
          <w:rFonts w:eastAsia="MS Mincho" w:cs="Arial"/>
          <w:color w:val="000000"/>
          <w:szCs w:val="24"/>
          <w:lang w:eastAsia="ja-JP"/>
        </w:rPr>
        <w:t xml:space="preserve">  </w:t>
      </w:r>
      <w:r w:rsidR="001A7207" w:rsidRPr="000B71CB">
        <w:rPr>
          <w:rFonts w:eastAsia="MS Mincho" w:cs="Arial"/>
          <w:b/>
          <w:i/>
          <w:color w:val="000000"/>
          <w:szCs w:val="24"/>
          <w:lang w:eastAsia="ja-JP"/>
        </w:rPr>
        <w:t>Hint:</w:t>
      </w:r>
      <w:r w:rsidR="001A7207">
        <w:rPr>
          <w:rFonts w:eastAsia="MS Mincho" w:cs="Arial"/>
          <w:color w:val="000000"/>
          <w:szCs w:val="24"/>
          <w:lang w:eastAsia="ja-JP"/>
        </w:rPr>
        <w:t xml:space="preserve"> You might want to </w:t>
      </w:r>
      <w:r w:rsidR="00C5014A">
        <w:rPr>
          <w:rFonts w:eastAsia="MS Mincho" w:cs="Arial"/>
          <w:color w:val="000000"/>
          <w:szCs w:val="24"/>
          <w:lang w:eastAsia="ja-JP"/>
        </w:rPr>
        <w:t xml:space="preserve">review </w:t>
      </w:r>
      <w:r w:rsidR="001A7207">
        <w:rPr>
          <w:rFonts w:eastAsia="MS Mincho" w:cs="Arial"/>
          <w:color w:val="000000"/>
          <w:szCs w:val="24"/>
          <w:lang w:eastAsia="ja-JP"/>
        </w:rPr>
        <w:t xml:space="preserve">the </w:t>
      </w:r>
      <w:r w:rsidR="00C5014A">
        <w:rPr>
          <w:rFonts w:eastAsia="MS Mincho" w:cs="Arial"/>
          <w:color w:val="000000"/>
          <w:szCs w:val="24"/>
          <w:lang w:eastAsia="ja-JP"/>
        </w:rPr>
        <w:t>T</w:t>
      </w:r>
      <w:r w:rsidR="000B71CB">
        <w:rPr>
          <w:rFonts w:eastAsia="MS Mincho" w:cs="Arial"/>
          <w:color w:val="000000"/>
          <w:szCs w:val="24"/>
          <w:lang w:eastAsia="ja-JP"/>
        </w:rPr>
        <w:t xml:space="preserve">ransfer of </w:t>
      </w:r>
      <w:r w:rsidR="00C5014A">
        <w:rPr>
          <w:rFonts w:eastAsia="MS Mincho" w:cs="Arial"/>
          <w:color w:val="000000"/>
          <w:szCs w:val="24"/>
          <w:lang w:eastAsia="ja-JP"/>
        </w:rPr>
        <w:t>L</w:t>
      </w:r>
      <w:r w:rsidR="000B71CB">
        <w:rPr>
          <w:rFonts w:eastAsia="MS Mincho" w:cs="Arial"/>
          <w:color w:val="000000"/>
          <w:szCs w:val="24"/>
          <w:lang w:eastAsia="ja-JP"/>
        </w:rPr>
        <w:t xml:space="preserve">earning </w:t>
      </w:r>
      <w:r w:rsidR="00C5014A">
        <w:rPr>
          <w:rFonts w:eastAsia="MS Mincho" w:cs="Arial"/>
          <w:color w:val="000000"/>
          <w:szCs w:val="24"/>
          <w:lang w:eastAsia="ja-JP"/>
        </w:rPr>
        <w:t>M</w:t>
      </w:r>
      <w:r w:rsidR="00794D58">
        <w:rPr>
          <w:rFonts w:eastAsia="MS Mincho" w:cs="Arial"/>
          <w:color w:val="000000"/>
          <w:szCs w:val="24"/>
          <w:lang w:eastAsia="ja-JP"/>
        </w:rPr>
        <w:t>atrix</w:t>
      </w:r>
      <w:r w:rsidR="00C5014A">
        <w:rPr>
          <w:rFonts w:eastAsia="MS Mincho" w:cs="Arial"/>
          <w:color w:val="000000"/>
          <w:szCs w:val="24"/>
          <w:lang w:eastAsia="ja-JP"/>
        </w:rPr>
        <w:t xml:space="preserve"> that is</w:t>
      </w:r>
      <w:r w:rsidR="00794D58">
        <w:rPr>
          <w:rFonts w:eastAsia="MS Mincho" w:cs="Arial"/>
          <w:color w:val="000000"/>
          <w:szCs w:val="24"/>
          <w:lang w:eastAsia="ja-JP"/>
        </w:rPr>
        <w:t xml:space="preserve"> </w:t>
      </w:r>
      <w:r w:rsidR="00C5014A">
        <w:rPr>
          <w:rFonts w:eastAsia="MS Mincho" w:cs="Arial"/>
          <w:color w:val="000000"/>
          <w:szCs w:val="24"/>
          <w:lang w:eastAsia="ja-JP"/>
        </w:rPr>
        <w:t>listed in the Week 4 Required Reading</w:t>
      </w:r>
      <w:r w:rsidR="00EE5089">
        <w:rPr>
          <w:rFonts w:eastAsia="MS Mincho" w:cs="Arial"/>
          <w:color w:val="000000"/>
          <w:szCs w:val="24"/>
          <w:lang w:eastAsia="ja-JP"/>
        </w:rPr>
        <w:t xml:space="preserve"> </w:t>
      </w:r>
      <w:r w:rsidR="00C5014A">
        <w:rPr>
          <w:rFonts w:eastAsia="MS Mincho" w:cs="Arial"/>
          <w:color w:val="000000"/>
          <w:szCs w:val="24"/>
          <w:lang w:eastAsia="ja-JP"/>
        </w:rPr>
        <w:t>-</w:t>
      </w:r>
      <w:r w:rsidR="00EE5089">
        <w:rPr>
          <w:rFonts w:eastAsia="MS Mincho" w:cs="Arial"/>
          <w:color w:val="000000"/>
          <w:szCs w:val="24"/>
          <w:lang w:eastAsia="ja-JP"/>
        </w:rPr>
        <w:t xml:space="preserve"> </w:t>
      </w:r>
      <w:r w:rsidR="00C5014A">
        <w:rPr>
          <w:rFonts w:eastAsia="MS Mincho" w:cs="Arial"/>
          <w:color w:val="000000"/>
          <w:szCs w:val="24"/>
          <w:lang w:eastAsia="ja-JP"/>
        </w:rPr>
        <w:t xml:space="preserve">Transfer of Learning </w:t>
      </w:r>
      <w:r w:rsidR="000B71CB">
        <w:rPr>
          <w:rFonts w:eastAsia="MS Mincho" w:cs="Arial"/>
          <w:color w:val="000000"/>
          <w:szCs w:val="24"/>
          <w:lang w:eastAsia="ja-JP"/>
        </w:rPr>
        <w:t>area.</w:t>
      </w:r>
    </w:p>
    <w:p w14:paraId="21FD4ABD" w14:textId="77777777" w:rsidR="007B5BB0" w:rsidRDefault="007B5BB0" w:rsidP="00115ADC">
      <w:pPr>
        <w:widowControl w:val="0"/>
        <w:autoSpaceDE w:val="0"/>
        <w:autoSpaceDN w:val="0"/>
        <w:adjustRightInd w:val="0"/>
        <w:rPr>
          <w:rFonts w:eastAsia="MS Mincho" w:cs="Times New Roman"/>
          <w:color w:val="000000"/>
          <w:szCs w:val="24"/>
          <w:lang w:eastAsia="ja-JP"/>
        </w:rPr>
      </w:pPr>
    </w:p>
    <w:p w14:paraId="21FD4ABE" w14:textId="77777777" w:rsidR="00115ADC" w:rsidRPr="00115ADC" w:rsidRDefault="00115ADC" w:rsidP="00115ADC">
      <w:pPr>
        <w:widowControl w:val="0"/>
        <w:autoSpaceDE w:val="0"/>
        <w:autoSpaceDN w:val="0"/>
        <w:adjustRightInd w:val="0"/>
        <w:rPr>
          <w:rFonts w:eastAsia="MS Mincho" w:cs="Times New Roman"/>
          <w:color w:val="000000"/>
          <w:szCs w:val="24"/>
          <w:lang w:eastAsia="ja-JP"/>
        </w:rPr>
      </w:pPr>
      <w:r w:rsidRPr="00115ADC">
        <w:rPr>
          <w:rFonts w:eastAsia="MS Mincho" w:cs="Times New Roman"/>
          <w:color w:val="000000"/>
          <w:szCs w:val="24"/>
          <w:lang w:eastAsia="ja-JP"/>
        </w:rPr>
        <w:t xml:space="preserve">The vice president values your opinion but also likes to know what other experts have to say, so support your statements and opinions with citations from </w:t>
      </w:r>
      <w:r w:rsidR="00CE7B19" w:rsidRPr="00115ADC">
        <w:rPr>
          <w:rFonts w:eastAsia="MS Mincho" w:cs="Times New Roman"/>
          <w:color w:val="000000"/>
          <w:szCs w:val="24"/>
          <w:lang w:eastAsia="ja-JP"/>
        </w:rPr>
        <w:t xml:space="preserve">appropriate </w:t>
      </w:r>
      <w:r w:rsidRPr="00115ADC">
        <w:rPr>
          <w:rFonts w:eastAsia="MS Mincho" w:cs="Times New Roman"/>
          <w:color w:val="000000"/>
          <w:szCs w:val="24"/>
          <w:lang w:eastAsia="ja-JP"/>
        </w:rPr>
        <w:t>sources</w:t>
      </w:r>
      <w:r w:rsidR="00CE7B19">
        <w:rPr>
          <w:rFonts w:eastAsia="MS Mincho" w:cs="Times New Roman"/>
          <w:color w:val="000000"/>
          <w:szCs w:val="24"/>
          <w:lang w:eastAsia="ja-JP"/>
        </w:rPr>
        <w:t>.</w:t>
      </w:r>
      <w:r w:rsidRPr="00115ADC">
        <w:rPr>
          <w:rFonts w:eastAsia="MS Mincho" w:cs="Times New Roman"/>
          <w:color w:val="000000"/>
          <w:szCs w:val="24"/>
          <w:lang w:eastAsia="ja-JP"/>
        </w:rPr>
        <w:t xml:space="preserve">  The vice president is not familiar with training and development</w:t>
      </w:r>
      <w:r w:rsidR="00CE7B19">
        <w:rPr>
          <w:rFonts w:eastAsia="MS Mincho" w:cs="Times New Roman"/>
          <w:color w:val="000000"/>
          <w:szCs w:val="24"/>
          <w:lang w:eastAsia="ja-JP"/>
        </w:rPr>
        <w:t xml:space="preserve"> terminology</w:t>
      </w:r>
      <w:r w:rsidRPr="00115ADC">
        <w:rPr>
          <w:rFonts w:eastAsia="MS Mincho" w:cs="Times New Roman"/>
          <w:color w:val="000000"/>
          <w:szCs w:val="24"/>
          <w:lang w:eastAsia="ja-JP"/>
        </w:rPr>
        <w:t xml:space="preserve">, so </w:t>
      </w:r>
      <w:r w:rsidRPr="00115ADC">
        <w:rPr>
          <w:rFonts w:eastAsia="MS Mincho" w:cs="Times New Roman"/>
          <w:b/>
          <w:color w:val="000000"/>
          <w:szCs w:val="24"/>
          <w:lang w:eastAsia="ja-JP"/>
        </w:rPr>
        <w:t>provide definitions for key concepts and theories that you believe apply to this situation</w:t>
      </w:r>
      <w:r w:rsidRPr="00115ADC">
        <w:rPr>
          <w:rFonts w:eastAsia="MS Mincho" w:cs="Times New Roman"/>
          <w:color w:val="000000"/>
          <w:szCs w:val="24"/>
          <w:lang w:eastAsia="ja-JP"/>
        </w:rPr>
        <w:t>.</w:t>
      </w:r>
      <w:r>
        <w:rPr>
          <w:rFonts w:eastAsia="MS Mincho" w:cs="Times New Roman"/>
          <w:color w:val="000000"/>
          <w:szCs w:val="24"/>
          <w:lang w:eastAsia="ja-JP"/>
        </w:rPr>
        <w:t xml:space="preserve">  Don’t forget to cite the source(s) of your definitions.</w:t>
      </w:r>
    </w:p>
    <w:p w14:paraId="21FD4ABF" w14:textId="77777777" w:rsidR="00115ADC" w:rsidRDefault="00115ADC" w:rsidP="00115ADC">
      <w:pPr>
        <w:widowControl w:val="0"/>
        <w:autoSpaceDE w:val="0"/>
        <w:autoSpaceDN w:val="0"/>
        <w:adjustRightInd w:val="0"/>
        <w:rPr>
          <w:rFonts w:eastAsia="MS Mincho" w:cs="Times New Roman"/>
          <w:color w:val="000000"/>
          <w:szCs w:val="24"/>
          <w:lang w:eastAsia="ja-JP"/>
        </w:rPr>
      </w:pPr>
    </w:p>
    <w:p w14:paraId="21FD4AC0" w14:textId="6731F0C9" w:rsidR="007B5BB0" w:rsidRDefault="007B5BB0" w:rsidP="007B5BB0">
      <w:pPr>
        <w:widowControl w:val="0"/>
        <w:autoSpaceDE w:val="0"/>
        <w:autoSpaceDN w:val="0"/>
        <w:adjustRightInd w:val="0"/>
        <w:rPr>
          <w:rFonts w:cs="Arial"/>
          <w:color w:val="000000"/>
        </w:rPr>
      </w:pPr>
      <w:r>
        <w:rPr>
          <w:rFonts w:eastAsia="Times New Roman" w:cs="Arial"/>
          <w:color w:val="000000"/>
        </w:rPr>
        <w:t xml:space="preserve">Your memo should be two </w:t>
      </w:r>
      <w:r w:rsidR="00CE7B19">
        <w:rPr>
          <w:rFonts w:eastAsia="Times New Roman" w:cs="Arial"/>
          <w:color w:val="000000"/>
        </w:rPr>
        <w:t xml:space="preserve">to three </w:t>
      </w:r>
      <w:r>
        <w:rPr>
          <w:rFonts w:eastAsia="Times New Roman" w:cs="Arial"/>
          <w:color w:val="000000"/>
        </w:rPr>
        <w:t xml:space="preserve">single-spaced pages, excluding the </w:t>
      </w:r>
      <w:r w:rsidR="00804255">
        <w:rPr>
          <w:rFonts w:eastAsia="Times New Roman" w:cs="Arial"/>
          <w:color w:val="000000"/>
        </w:rPr>
        <w:t xml:space="preserve">cover and </w:t>
      </w:r>
      <w:r>
        <w:rPr>
          <w:rFonts w:eastAsia="Times New Roman" w:cs="Arial"/>
          <w:color w:val="000000"/>
        </w:rPr>
        <w:t>reference page</w:t>
      </w:r>
      <w:r w:rsidR="00804255">
        <w:rPr>
          <w:rFonts w:eastAsia="Times New Roman" w:cs="Arial"/>
          <w:color w:val="000000"/>
        </w:rPr>
        <w:t>s</w:t>
      </w:r>
      <w:r>
        <w:rPr>
          <w:rFonts w:eastAsia="Times New Roman" w:cs="Arial"/>
          <w:color w:val="000000"/>
        </w:rPr>
        <w:t xml:space="preserve">.  </w:t>
      </w:r>
      <w:r>
        <w:rPr>
          <w:rFonts w:cs="Arial"/>
          <w:color w:val="000000"/>
        </w:rPr>
        <w:t xml:space="preserve">Please use one inch margins and a font size of at least 11 points.  </w:t>
      </w:r>
      <w:r w:rsidRPr="000853CF">
        <w:rPr>
          <w:rFonts w:cs="Arial"/>
          <w:b/>
          <w:color w:val="000000"/>
        </w:rPr>
        <w:t>Include a minimum of five references in your memo</w:t>
      </w:r>
      <w:r>
        <w:rPr>
          <w:rFonts w:eastAsia="Times New Roman" w:cs="Arial"/>
          <w:color w:val="000000"/>
        </w:rPr>
        <w:t xml:space="preserve">.  </w:t>
      </w:r>
      <w:r>
        <w:rPr>
          <w:rFonts w:cs="Arial"/>
          <w:color w:val="000000"/>
        </w:rPr>
        <w:t xml:space="preserve">Cite reputable sources such as the </w:t>
      </w:r>
      <w:r w:rsidR="00B87D96">
        <w:rPr>
          <w:rFonts w:cs="Arial"/>
          <w:color w:val="000000"/>
        </w:rPr>
        <w:t>readings and resources posted in our classroom,</w:t>
      </w:r>
      <w:r>
        <w:rPr>
          <w:rFonts w:cs="Arial"/>
          <w:color w:val="000000"/>
        </w:rPr>
        <w:t xml:space="preserve"> and articles published </w:t>
      </w:r>
      <w:r w:rsidR="00643C1D">
        <w:rPr>
          <w:rFonts w:cs="Arial"/>
          <w:color w:val="000000"/>
        </w:rPr>
        <w:t xml:space="preserve">in </w:t>
      </w:r>
      <w:r>
        <w:rPr>
          <w:rFonts w:cs="Arial"/>
          <w:color w:val="000000"/>
        </w:rPr>
        <w:t xml:space="preserve">academic or practitioner journals within the last ten years.  </w:t>
      </w:r>
      <w:r>
        <w:rPr>
          <w:rFonts w:cs="Arial"/>
          <w:b/>
          <w:color w:val="000000"/>
        </w:rPr>
        <w:t>T</w:t>
      </w:r>
      <w:r w:rsidRPr="002822FD">
        <w:rPr>
          <w:rFonts w:cs="Arial"/>
          <w:b/>
          <w:color w:val="000000"/>
        </w:rPr>
        <w:t xml:space="preserve">he websites of consulting firms </w:t>
      </w:r>
      <w:r w:rsidR="00865852">
        <w:rPr>
          <w:rFonts w:cs="Arial"/>
          <w:b/>
          <w:color w:val="000000"/>
        </w:rPr>
        <w:t xml:space="preserve">and blogs </w:t>
      </w:r>
      <w:r w:rsidRPr="002822FD">
        <w:rPr>
          <w:rFonts w:cs="Arial"/>
          <w:b/>
          <w:color w:val="000000"/>
        </w:rPr>
        <w:t>are not appropriate sources</w:t>
      </w:r>
      <w:r>
        <w:rPr>
          <w:rFonts w:cs="Arial"/>
          <w:b/>
          <w:color w:val="000000"/>
        </w:rPr>
        <w:t xml:space="preserve"> for this assignment</w:t>
      </w:r>
      <w:r>
        <w:rPr>
          <w:rFonts w:cs="Arial"/>
          <w:color w:val="000000"/>
        </w:rPr>
        <w:t>.</w:t>
      </w:r>
      <w:r w:rsidR="00643C1D">
        <w:rPr>
          <w:rFonts w:cs="Arial"/>
          <w:color w:val="000000"/>
        </w:rPr>
        <w:t xml:space="preserve">  </w:t>
      </w:r>
      <w:r w:rsidR="00643C1D" w:rsidRPr="00643C1D">
        <w:rPr>
          <w:rFonts w:cs="Arial"/>
          <w:color w:val="000000"/>
        </w:rPr>
        <w:t xml:space="preserve">Put your references on a separate page and use APA format for all citations, quotations, and references.  </w:t>
      </w:r>
    </w:p>
    <w:p w14:paraId="01EF42F0" w14:textId="52E7A496" w:rsidR="00EC0056" w:rsidRDefault="00EC0056" w:rsidP="007B5BB0">
      <w:pPr>
        <w:widowControl w:val="0"/>
        <w:autoSpaceDE w:val="0"/>
        <w:autoSpaceDN w:val="0"/>
        <w:adjustRightInd w:val="0"/>
        <w:rPr>
          <w:rFonts w:cs="Arial"/>
          <w:color w:val="000000"/>
        </w:rPr>
      </w:pPr>
    </w:p>
    <w:p w14:paraId="21FD4AC2" w14:textId="77777777" w:rsidR="0041544C" w:rsidRDefault="003D73E2" w:rsidP="00A5048D">
      <w:pPr>
        <w:widowControl w:val="0"/>
        <w:autoSpaceDE w:val="0"/>
        <w:autoSpaceDN w:val="0"/>
        <w:adjustRightInd w:val="0"/>
        <w:rPr>
          <w:rFonts w:eastAsia="MS Mincho" w:cs="Times New Roman"/>
          <w:color w:val="000000"/>
          <w:szCs w:val="24"/>
          <w:lang w:eastAsia="ja-JP"/>
        </w:rPr>
      </w:pPr>
      <w:r>
        <w:rPr>
          <w:rFonts w:eastAsia="MS Mincho" w:cs="Times New Roman"/>
          <w:color w:val="000000"/>
          <w:szCs w:val="24"/>
          <w:lang w:eastAsia="ja-JP"/>
        </w:rPr>
        <w:t>Y</w:t>
      </w:r>
      <w:r w:rsidR="00115ADC" w:rsidRPr="00115ADC">
        <w:rPr>
          <w:rFonts w:eastAsia="MS Mincho" w:cs="Times New Roman"/>
          <w:color w:val="000000"/>
          <w:szCs w:val="24"/>
          <w:lang w:eastAsia="ja-JP"/>
        </w:rPr>
        <w:t xml:space="preserve">ou might be tempted to propose conducting a detailed needs assessment but remember that </w:t>
      </w:r>
      <w:r w:rsidR="00865852">
        <w:rPr>
          <w:rFonts w:eastAsia="MS Mincho" w:cs="Times New Roman"/>
          <w:color w:val="000000"/>
          <w:szCs w:val="24"/>
          <w:lang w:eastAsia="ja-JP"/>
        </w:rPr>
        <w:t xml:space="preserve">the </w:t>
      </w:r>
      <w:r w:rsidR="00115ADC" w:rsidRPr="00115ADC">
        <w:rPr>
          <w:rFonts w:eastAsia="MS Mincho" w:cs="Times New Roman"/>
          <w:color w:val="000000"/>
          <w:szCs w:val="24"/>
          <w:lang w:eastAsia="ja-JP"/>
        </w:rPr>
        <w:t>VP</w:t>
      </w:r>
      <w:r w:rsidR="00865852">
        <w:rPr>
          <w:rFonts w:eastAsia="MS Mincho" w:cs="Times New Roman"/>
          <w:color w:val="000000"/>
          <w:szCs w:val="24"/>
          <w:lang w:eastAsia="ja-JP"/>
        </w:rPr>
        <w:t xml:space="preserve"> has already conducted a needs assessment </w:t>
      </w:r>
      <w:r w:rsidR="0041544C">
        <w:rPr>
          <w:rFonts w:eastAsia="MS Mincho" w:cs="Times New Roman"/>
          <w:color w:val="000000"/>
          <w:szCs w:val="24"/>
          <w:lang w:eastAsia="ja-JP"/>
        </w:rPr>
        <w:t xml:space="preserve">and </w:t>
      </w:r>
      <w:r w:rsidR="00865852">
        <w:rPr>
          <w:rFonts w:eastAsia="MS Mincho" w:cs="Times New Roman"/>
          <w:color w:val="000000"/>
          <w:szCs w:val="24"/>
          <w:lang w:eastAsia="ja-JP"/>
        </w:rPr>
        <w:t xml:space="preserve">is </w:t>
      </w:r>
      <w:r w:rsidR="00115ADC" w:rsidRPr="00115ADC">
        <w:rPr>
          <w:rFonts w:eastAsia="MS Mincho" w:cs="Times New Roman"/>
          <w:color w:val="000000"/>
          <w:szCs w:val="24"/>
          <w:lang w:eastAsia="ja-JP"/>
        </w:rPr>
        <w:t xml:space="preserve">eager to get started with the training.  </w:t>
      </w:r>
      <w:r w:rsidR="0041544C">
        <w:rPr>
          <w:rFonts w:eastAsia="MS Mincho" w:cs="Times New Roman"/>
          <w:color w:val="000000"/>
          <w:szCs w:val="24"/>
          <w:lang w:eastAsia="ja-JP"/>
        </w:rPr>
        <w:t xml:space="preserve">The VP mentions an article by Ross Tartell; the article can be found </w:t>
      </w:r>
      <w:r w:rsidR="00C91692">
        <w:rPr>
          <w:rFonts w:eastAsia="MS Mincho" w:cs="Times New Roman"/>
          <w:color w:val="000000"/>
          <w:szCs w:val="24"/>
          <w:lang w:eastAsia="ja-JP"/>
        </w:rPr>
        <w:t>in eReserves</w:t>
      </w:r>
      <w:r w:rsidR="0041544C">
        <w:rPr>
          <w:rFonts w:eastAsia="MS Mincho" w:cs="Times New Roman"/>
          <w:color w:val="000000"/>
          <w:szCs w:val="24"/>
          <w:lang w:eastAsia="ja-JP"/>
        </w:rPr>
        <w:t>:</w:t>
      </w:r>
    </w:p>
    <w:p w14:paraId="21FD4AC3" w14:textId="77777777" w:rsidR="0041544C" w:rsidRDefault="0041544C" w:rsidP="0041544C">
      <w:pPr>
        <w:widowControl w:val="0"/>
        <w:autoSpaceDE w:val="0"/>
        <w:autoSpaceDN w:val="0"/>
        <w:adjustRightInd w:val="0"/>
        <w:ind w:left="720" w:hanging="720"/>
        <w:rPr>
          <w:rFonts w:eastAsia="MS Mincho" w:cs="Times New Roman"/>
          <w:color w:val="000000"/>
          <w:szCs w:val="24"/>
          <w:lang w:eastAsia="ja-JP"/>
        </w:rPr>
      </w:pPr>
    </w:p>
    <w:p w14:paraId="21FD4AC4" w14:textId="77777777" w:rsidR="0041544C" w:rsidRDefault="0041544C" w:rsidP="00C5014A">
      <w:pPr>
        <w:widowControl w:val="0"/>
        <w:autoSpaceDE w:val="0"/>
        <w:autoSpaceDN w:val="0"/>
        <w:adjustRightInd w:val="0"/>
        <w:ind w:left="2160" w:hanging="1440"/>
        <w:rPr>
          <w:rFonts w:eastAsia="MS Mincho" w:cs="Times New Roman"/>
          <w:color w:val="000000"/>
          <w:szCs w:val="24"/>
          <w:lang w:eastAsia="ja-JP"/>
        </w:rPr>
      </w:pPr>
      <w:r w:rsidRPr="0041544C">
        <w:rPr>
          <w:rFonts w:eastAsia="MS Mincho" w:cs="Times New Roman"/>
          <w:color w:val="000000"/>
          <w:szCs w:val="24"/>
          <w:lang w:eastAsia="ja-JP"/>
        </w:rPr>
        <w:t xml:space="preserve">Tartell, R. (2014). Use focus groups for rapid needs analysis. </w:t>
      </w:r>
      <w:proofErr w:type="gramStart"/>
      <w:r w:rsidRPr="0041544C">
        <w:rPr>
          <w:rFonts w:eastAsia="MS Mincho" w:cs="Times New Roman"/>
          <w:i/>
          <w:color w:val="000000"/>
          <w:szCs w:val="24"/>
          <w:lang w:eastAsia="ja-JP"/>
        </w:rPr>
        <w:t>Training, 51</w:t>
      </w:r>
      <w:r w:rsidRPr="0041544C">
        <w:rPr>
          <w:rFonts w:eastAsia="MS Mincho" w:cs="Times New Roman"/>
          <w:color w:val="000000"/>
          <w:szCs w:val="24"/>
          <w:lang w:eastAsia="ja-JP"/>
        </w:rPr>
        <w:t>(2), 14.</w:t>
      </w:r>
      <w:proofErr w:type="gramEnd"/>
    </w:p>
    <w:p w14:paraId="21FD4AC5" w14:textId="77777777" w:rsidR="0041544C" w:rsidRDefault="0041544C" w:rsidP="00A5048D">
      <w:pPr>
        <w:widowControl w:val="0"/>
        <w:autoSpaceDE w:val="0"/>
        <w:autoSpaceDN w:val="0"/>
        <w:adjustRightInd w:val="0"/>
        <w:rPr>
          <w:rFonts w:eastAsia="MS Mincho" w:cs="Times New Roman"/>
          <w:color w:val="000000"/>
          <w:szCs w:val="24"/>
          <w:lang w:eastAsia="ja-JP"/>
        </w:rPr>
      </w:pPr>
    </w:p>
    <w:p w14:paraId="21FD4AC6" w14:textId="77777777" w:rsidR="00115ADC" w:rsidRPr="00A5048D" w:rsidRDefault="00115ADC" w:rsidP="00A5048D">
      <w:pPr>
        <w:widowControl w:val="0"/>
        <w:autoSpaceDE w:val="0"/>
        <w:autoSpaceDN w:val="0"/>
        <w:adjustRightInd w:val="0"/>
        <w:rPr>
          <w:rFonts w:eastAsia="MS Mincho" w:cs="Times New Roman"/>
          <w:color w:val="000000"/>
          <w:szCs w:val="24"/>
          <w:lang w:eastAsia="ja-JP"/>
        </w:rPr>
      </w:pPr>
      <w:r w:rsidRPr="00A5048D">
        <w:rPr>
          <w:rFonts w:eastAsia="MS Mincho" w:cs="Times New Roman"/>
          <w:color w:val="000000"/>
          <w:szCs w:val="24"/>
          <w:lang w:eastAsia="ja-JP"/>
        </w:rPr>
        <w:t>You might also want to read a bit about service recovery.  Here are t</w:t>
      </w:r>
      <w:r w:rsidR="00512D0E">
        <w:rPr>
          <w:rFonts w:eastAsia="MS Mincho" w:cs="Times New Roman"/>
          <w:color w:val="000000"/>
          <w:szCs w:val="24"/>
          <w:lang w:eastAsia="ja-JP"/>
        </w:rPr>
        <w:t>wo</w:t>
      </w:r>
      <w:r w:rsidRPr="00A5048D">
        <w:rPr>
          <w:rFonts w:eastAsia="MS Mincho" w:cs="Times New Roman"/>
          <w:color w:val="000000"/>
          <w:szCs w:val="24"/>
          <w:lang w:eastAsia="ja-JP"/>
        </w:rPr>
        <w:t xml:space="preserve"> articles that are available </w:t>
      </w:r>
      <w:r w:rsidR="00171A1D">
        <w:rPr>
          <w:rFonts w:eastAsia="MS Mincho" w:cs="Times New Roman"/>
          <w:color w:val="000000"/>
          <w:szCs w:val="24"/>
          <w:lang w:eastAsia="ja-JP"/>
        </w:rPr>
        <w:t>in eReserves</w:t>
      </w:r>
      <w:r w:rsidRPr="00A5048D">
        <w:rPr>
          <w:rFonts w:eastAsia="MS Mincho" w:cs="Times New Roman"/>
          <w:color w:val="000000"/>
          <w:szCs w:val="24"/>
          <w:lang w:eastAsia="ja-JP"/>
        </w:rPr>
        <w:t>:</w:t>
      </w:r>
    </w:p>
    <w:p w14:paraId="21FD4AC7" w14:textId="77777777" w:rsidR="0041544C" w:rsidRDefault="0041544C" w:rsidP="00115ADC">
      <w:pPr>
        <w:widowControl w:val="0"/>
        <w:autoSpaceDE w:val="0"/>
        <w:autoSpaceDN w:val="0"/>
        <w:adjustRightInd w:val="0"/>
        <w:ind w:left="720" w:hanging="720"/>
        <w:rPr>
          <w:rFonts w:eastAsia="MS Mincho" w:cs="Arial"/>
          <w:color w:val="000000"/>
          <w:szCs w:val="24"/>
          <w:lang w:eastAsia="ja-JP"/>
        </w:rPr>
      </w:pPr>
    </w:p>
    <w:p w14:paraId="21FD4AC8" w14:textId="77777777" w:rsidR="00115ADC" w:rsidRPr="00115ADC" w:rsidRDefault="00115ADC" w:rsidP="00C5014A">
      <w:pPr>
        <w:widowControl w:val="0"/>
        <w:autoSpaceDE w:val="0"/>
        <w:autoSpaceDN w:val="0"/>
        <w:adjustRightInd w:val="0"/>
        <w:ind w:left="1440" w:hanging="720"/>
        <w:rPr>
          <w:rFonts w:eastAsia="MS Mincho" w:cs="Arial"/>
          <w:color w:val="000000"/>
          <w:szCs w:val="24"/>
          <w:lang w:eastAsia="ja-JP"/>
        </w:rPr>
      </w:pPr>
      <w:proofErr w:type="gramStart"/>
      <w:r w:rsidRPr="00115ADC">
        <w:rPr>
          <w:rFonts w:eastAsia="MS Mincho" w:cs="Arial"/>
          <w:color w:val="000000"/>
          <w:szCs w:val="24"/>
          <w:lang w:eastAsia="ja-JP"/>
        </w:rPr>
        <w:t>Kim, T., Yoo, J. J-E., &amp; Lee, G. (2012).</w:t>
      </w:r>
      <w:proofErr w:type="gramEnd"/>
      <w:r w:rsidRPr="00115ADC">
        <w:rPr>
          <w:rFonts w:eastAsia="MS Mincho" w:cs="Arial"/>
          <w:color w:val="000000"/>
          <w:szCs w:val="24"/>
          <w:lang w:eastAsia="ja-JP"/>
        </w:rPr>
        <w:t xml:space="preserve"> </w:t>
      </w:r>
      <w:proofErr w:type="gramStart"/>
      <w:r w:rsidRPr="00115ADC">
        <w:rPr>
          <w:rFonts w:eastAsia="MS Mincho" w:cs="Arial"/>
          <w:color w:val="000000"/>
          <w:szCs w:val="24"/>
          <w:lang w:eastAsia="ja-JP"/>
        </w:rPr>
        <w:t>Post-recovery customer relationships and customer partnerships in a restaurant setting.</w:t>
      </w:r>
      <w:proofErr w:type="gramEnd"/>
      <w:r w:rsidRPr="00115ADC">
        <w:rPr>
          <w:rFonts w:eastAsia="MS Mincho" w:cs="Arial"/>
          <w:color w:val="000000"/>
          <w:szCs w:val="24"/>
          <w:lang w:eastAsia="ja-JP"/>
        </w:rPr>
        <w:t xml:space="preserve">  </w:t>
      </w:r>
      <w:r w:rsidRPr="00115ADC">
        <w:rPr>
          <w:rFonts w:eastAsia="MS Mincho" w:cs="Arial"/>
          <w:i/>
          <w:color w:val="000000"/>
          <w:szCs w:val="24"/>
          <w:lang w:eastAsia="ja-JP"/>
        </w:rPr>
        <w:t>International Journal of Contemporary Hospitality Management</w:t>
      </w:r>
      <w:r w:rsidR="00512D0E">
        <w:rPr>
          <w:rFonts w:eastAsia="MS Mincho" w:cs="Arial"/>
          <w:i/>
          <w:color w:val="000000"/>
          <w:szCs w:val="24"/>
          <w:lang w:eastAsia="ja-JP"/>
        </w:rPr>
        <w:t>,</w:t>
      </w:r>
      <w:r w:rsidRPr="00115ADC">
        <w:rPr>
          <w:rFonts w:eastAsia="MS Mincho" w:cs="Arial"/>
          <w:i/>
          <w:color w:val="000000"/>
          <w:szCs w:val="24"/>
          <w:lang w:eastAsia="ja-JP"/>
        </w:rPr>
        <w:t xml:space="preserve"> 24</w:t>
      </w:r>
      <w:r w:rsidR="00D22C83" w:rsidRPr="00D22C83">
        <w:rPr>
          <w:rFonts w:eastAsia="MS Mincho" w:cs="Arial"/>
          <w:color w:val="000000"/>
          <w:szCs w:val="24"/>
          <w:lang w:eastAsia="ja-JP"/>
        </w:rPr>
        <w:t>(</w:t>
      </w:r>
      <w:r w:rsidRPr="00115ADC">
        <w:rPr>
          <w:rFonts w:eastAsia="MS Mincho" w:cs="Arial"/>
          <w:color w:val="000000"/>
          <w:szCs w:val="24"/>
          <w:lang w:eastAsia="ja-JP"/>
        </w:rPr>
        <w:t>3</w:t>
      </w:r>
      <w:r w:rsidR="00D22C83">
        <w:rPr>
          <w:rFonts w:eastAsia="MS Mincho" w:cs="Arial"/>
          <w:color w:val="000000"/>
          <w:szCs w:val="24"/>
          <w:lang w:eastAsia="ja-JP"/>
        </w:rPr>
        <w:t>)</w:t>
      </w:r>
      <w:r w:rsidRPr="00115ADC">
        <w:rPr>
          <w:rFonts w:eastAsia="MS Mincho" w:cs="Arial"/>
          <w:color w:val="000000"/>
          <w:szCs w:val="24"/>
          <w:lang w:eastAsia="ja-JP"/>
        </w:rPr>
        <w:t xml:space="preserve">, 381-401. </w:t>
      </w:r>
      <w:r w:rsidR="00512D0E">
        <w:rPr>
          <w:rFonts w:eastAsia="MS Mincho" w:cs="Arial"/>
          <w:color w:val="000000"/>
          <w:szCs w:val="24"/>
          <w:lang w:eastAsia="ja-JP"/>
        </w:rPr>
        <w:br/>
      </w:r>
      <w:proofErr w:type="gramStart"/>
      <w:r w:rsidRPr="00115ADC">
        <w:rPr>
          <w:rFonts w:eastAsia="MS Mincho" w:cs="Arial"/>
          <w:color w:val="000000"/>
          <w:szCs w:val="24"/>
          <w:lang w:eastAsia="ja-JP"/>
        </w:rPr>
        <w:t>doi</w:t>
      </w:r>
      <w:proofErr w:type="gramEnd"/>
      <w:r w:rsidRPr="00115ADC">
        <w:rPr>
          <w:rFonts w:eastAsia="MS Mincho" w:cs="Arial"/>
          <w:color w:val="000000"/>
          <w:szCs w:val="24"/>
          <w:lang w:eastAsia="ja-JP"/>
        </w:rPr>
        <w:t>: 10.1108/09596111211217879</w:t>
      </w:r>
    </w:p>
    <w:p w14:paraId="21FD4AC9" w14:textId="77777777" w:rsidR="00115ADC" w:rsidRPr="00115ADC" w:rsidRDefault="00115ADC" w:rsidP="00C5014A">
      <w:pPr>
        <w:widowControl w:val="0"/>
        <w:autoSpaceDE w:val="0"/>
        <w:autoSpaceDN w:val="0"/>
        <w:adjustRightInd w:val="0"/>
        <w:ind w:left="1440" w:hanging="720"/>
        <w:rPr>
          <w:rFonts w:eastAsia="MS Mincho" w:cs="Arial"/>
          <w:color w:val="000000"/>
          <w:szCs w:val="24"/>
          <w:lang w:eastAsia="ja-JP"/>
        </w:rPr>
      </w:pPr>
      <w:proofErr w:type="gramStart"/>
      <w:r w:rsidRPr="00115ADC">
        <w:rPr>
          <w:rFonts w:eastAsia="MS Mincho" w:cs="Arial"/>
          <w:color w:val="000000"/>
          <w:szCs w:val="24"/>
          <w:lang w:eastAsia="ja-JP"/>
        </w:rPr>
        <w:t>Komunda, M., &amp; Osarenkhoe, A. (2012).</w:t>
      </w:r>
      <w:proofErr w:type="gramEnd"/>
      <w:r w:rsidRPr="00115ADC">
        <w:rPr>
          <w:rFonts w:eastAsia="MS Mincho" w:cs="Arial"/>
          <w:color w:val="000000"/>
          <w:szCs w:val="24"/>
          <w:lang w:eastAsia="ja-JP"/>
        </w:rPr>
        <w:t xml:space="preserve"> Remedy or cure for service failure? </w:t>
      </w:r>
      <w:proofErr w:type="gramStart"/>
      <w:r w:rsidRPr="00115ADC">
        <w:rPr>
          <w:rFonts w:eastAsia="MS Mincho" w:cs="Arial"/>
          <w:color w:val="000000"/>
          <w:szCs w:val="24"/>
          <w:lang w:eastAsia="ja-JP"/>
        </w:rPr>
        <w:t>Effects of service recovery on customer satisfaction and loyalty.</w:t>
      </w:r>
      <w:proofErr w:type="gramEnd"/>
      <w:r w:rsidRPr="00115ADC">
        <w:rPr>
          <w:rFonts w:eastAsia="MS Mincho" w:cs="Arial"/>
          <w:color w:val="000000"/>
          <w:szCs w:val="24"/>
          <w:lang w:eastAsia="ja-JP"/>
        </w:rPr>
        <w:t xml:space="preserve"> </w:t>
      </w:r>
      <w:r w:rsidRPr="00115ADC">
        <w:rPr>
          <w:rFonts w:eastAsia="MS Mincho" w:cs="Arial"/>
          <w:i/>
          <w:color w:val="000000"/>
          <w:szCs w:val="24"/>
          <w:lang w:eastAsia="ja-JP"/>
        </w:rPr>
        <w:t>Business Process Management Journal, 18</w:t>
      </w:r>
      <w:r w:rsidRPr="00115ADC">
        <w:rPr>
          <w:rFonts w:eastAsia="MS Mincho" w:cs="Arial"/>
          <w:color w:val="000000"/>
          <w:szCs w:val="24"/>
          <w:lang w:eastAsia="ja-JP"/>
        </w:rPr>
        <w:t xml:space="preserve">(1), 82-103. </w:t>
      </w:r>
      <w:proofErr w:type="gramStart"/>
      <w:r w:rsidRPr="00115ADC">
        <w:rPr>
          <w:rFonts w:eastAsia="MS Mincho" w:cs="Arial"/>
          <w:color w:val="000000"/>
          <w:szCs w:val="24"/>
          <w:lang w:eastAsia="ja-JP"/>
        </w:rPr>
        <w:t>doi</w:t>
      </w:r>
      <w:proofErr w:type="gramEnd"/>
      <w:r w:rsidRPr="00115ADC">
        <w:rPr>
          <w:rFonts w:eastAsia="MS Mincho" w:cs="Arial"/>
          <w:color w:val="000000"/>
          <w:szCs w:val="24"/>
          <w:lang w:eastAsia="ja-JP"/>
        </w:rPr>
        <w:t>: 10.1108/14637151211215028</w:t>
      </w:r>
    </w:p>
    <w:p w14:paraId="3526B590" w14:textId="77777777" w:rsidR="00DC0C4B" w:rsidRPr="00DC0C4B" w:rsidRDefault="00DC0C4B" w:rsidP="00DC0C4B">
      <w:pPr>
        <w:rPr>
          <w:rFonts w:cs="Arial"/>
          <w:sz w:val="22"/>
        </w:rPr>
      </w:pPr>
    </w:p>
    <w:p w14:paraId="2C34DA06" w14:textId="0948490A" w:rsidR="00DC0C4B" w:rsidRPr="000226F5" w:rsidRDefault="00DC0C4B" w:rsidP="00DC0C4B">
      <w:pPr>
        <w:rPr>
          <w:rFonts w:cs="Arial"/>
          <w:b/>
        </w:rPr>
      </w:pPr>
      <w:r w:rsidRPr="000226F5">
        <w:rPr>
          <w:rFonts w:cs="Arial"/>
          <w:b/>
        </w:rPr>
        <w:t>SUBMITTING YOUR ASSIGNMENT</w:t>
      </w:r>
    </w:p>
    <w:p w14:paraId="029CDE8B" w14:textId="77777777" w:rsidR="00DC0C4B" w:rsidRPr="00DC0C4B" w:rsidRDefault="00DC0C4B" w:rsidP="00DC0C4B">
      <w:pPr>
        <w:rPr>
          <w:rFonts w:cs="Arial"/>
          <w:sz w:val="22"/>
        </w:rPr>
      </w:pPr>
    </w:p>
    <w:p w14:paraId="57121D1D" w14:textId="77777777" w:rsidR="00DC0C4B" w:rsidRPr="00DE6C57" w:rsidRDefault="00DC0C4B" w:rsidP="00DC0C4B">
      <w:pPr>
        <w:rPr>
          <w:rFonts w:cs="Arial"/>
          <w:b/>
          <w:color w:val="FF0000"/>
        </w:rPr>
      </w:pPr>
      <w:r w:rsidRPr="00DE6C57">
        <w:rPr>
          <w:rFonts w:cs="Arial"/>
          <w:b/>
          <w:color w:val="FF0000"/>
        </w:rPr>
        <w:t>Please add the following statement to the cover of your paper:</w:t>
      </w:r>
    </w:p>
    <w:p w14:paraId="6CF3B83A" w14:textId="77777777" w:rsidR="00DC0C4B" w:rsidRPr="00DC0C4B" w:rsidRDefault="00DC0C4B" w:rsidP="00DC0C4B">
      <w:pPr>
        <w:rPr>
          <w:rFonts w:cs="Arial"/>
        </w:rPr>
      </w:pPr>
    </w:p>
    <w:p w14:paraId="5CEF7FFB" w14:textId="77777777" w:rsidR="00DC0C4B" w:rsidRPr="00643BBC" w:rsidRDefault="00DC0C4B" w:rsidP="00DC0C4B">
      <w:pPr>
        <w:ind w:left="720"/>
        <w:rPr>
          <w:rFonts w:cs="Arial"/>
          <w:b/>
        </w:rPr>
      </w:pPr>
      <w:r w:rsidRPr="00643BBC">
        <w:rPr>
          <w:rFonts w:cs="Arial"/>
          <w:b/>
        </w:rPr>
        <w:t>This paper is my own work that I created specifically for this course and this section.  All research or material I used in preparing this paper has been properly acknowledged within the assignment in accordance with academic standards for complete and accurate citation of sources.</w:t>
      </w:r>
    </w:p>
    <w:p w14:paraId="21FD4ACB" w14:textId="77777777" w:rsidR="00C62A0F" w:rsidRPr="00DC0C4B" w:rsidRDefault="00C62A0F" w:rsidP="00C62A0F">
      <w:pPr>
        <w:rPr>
          <w:rFonts w:eastAsia="Times New Roman" w:cs="Arial"/>
          <w:sz w:val="22"/>
          <w:szCs w:val="24"/>
        </w:rPr>
      </w:pPr>
    </w:p>
    <w:p w14:paraId="21FD4ACC" w14:textId="77777777" w:rsidR="00C62A0F" w:rsidRDefault="00C62A0F" w:rsidP="00C62A0F">
      <w:pPr>
        <w:widowControl w:val="0"/>
        <w:autoSpaceDE w:val="0"/>
        <w:autoSpaceDN w:val="0"/>
        <w:adjustRightInd w:val="0"/>
        <w:jc w:val="center"/>
        <w:rPr>
          <w:rFonts w:eastAsia="Times New Roman" w:cs="Arial"/>
          <w:b/>
          <w:bCs/>
          <w:color w:val="FF0000"/>
          <w:szCs w:val="24"/>
        </w:rPr>
      </w:pPr>
      <w:r w:rsidRPr="00235EFA">
        <w:rPr>
          <w:rFonts w:eastAsia="Times New Roman" w:cs="Arial"/>
          <w:b/>
          <w:bCs/>
          <w:color w:val="FF0000"/>
          <w:szCs w:val="24"/>
        </w:rPr>
        <w:t>Submit your assignment electronically via the Assignment folder.</w:t>
      </w:r>
    </w:p>
    <w:p w14:paraId="21FD4ACE" w14:textId="77777777" w:rsidR="00235EFA" w:rsidRPr="00235EFA" w:rsidRDefault="00235EFA" w:rsidP="00235EFA">
      <w:pPr>
        <w:jc w:val="center"/>
        <w:rPr>
          <w:rFonts w:cs="Arial"/>
          <w:b/>
          <w:color w:val="FF0000"/>
          <w:szCs w:val="24"/>
        </w:rPr>
      </w:pPr>
      <w:r w:rsidRPr="00235EFA">
        <w:rPr>
          <w:rFonts w:cs="Arial"/>
          <w:b/>
          <w:color w:val="FF0000"/>
          <w:szCs w:val="24"/>
        </w:rPr>
        <w:t xml:space="preserve">Name your file this way: </w:t>
      </w:r>
      <w:proofErr w:type="spellStart"/>
      <w:r w:rsidRPr="00235EFA">
        <w:rPr>
          <w:rFonts w:cs="Arial"/>
          <w:b/>
          <w:color w:val="FF0000"/>
          <w:szCs w:val="24"/>
        </w:rPr>
        <w:t>YourLastNameFirstInitial_</w:t>
      </w:r>
      <w:r w:rsidR="00096A9A">
        <w:rPr>
          <w:rFonts w:cs="Arial"/>
          <w:b/>
          <w:color w:val="FF0000"/>
          <w:szCs w:val="24"/>
        </w:rPr>
        <w:t>TrainingCritique</w:t>
      </w:r>
      <w:proofErr w:type="spellEnd"/>
    </w:p>
    <w:p w14:paraId="21FD4ACF" w14:textId="77777777" w:rsidR="00235EFA" w:rsidRPr="00235EFA" w:rsidRDefault="00235EFA" w:rsidP="00235EFA">
      <w:pPr>
        <w:jc w:val="center"/>
        <w:rPr>
          <w:rFonts w:cs="Arial"/>
          <w:b/>
          <w:color w:val="FF0000"/>
          <w:szCs w:val="24"/>
        </w:rPr>
      </w:pPr>
      <w:r w:rsidRPr="00235EFA">
        <w:rPr>
          <w:rFonts w:cs="Arial"/>
          <w:b/>
          <w:color w:val="FF0000"/>
          <w:szCs w:val="24"/>
        </w:rPr>
        <w:t xml:space="preserve">(Example: </w:t>
      </w:r>
      <w:proofErr w:type="spellStart"/>
      <w:r w:rsidRPr="00235EFA">
        <w:rPr>
          <w:rFonts w:cs="Arial"/>
          <w:b/>
          <w:color w:val="FF0000"/>
          <w:szCs w:val="24"/>
        </w:rPr>
        <w:t>DoeJ_Training</w:t>
      </w:r>
      <w:r w:rsidR="00096A9A">
        <w:rPr>
          <w:rFonts w:cs="Arial"/>
          <w:b/>
          <w:color w:val="FF0000"/>
          <w:szCs w:val="24"/>
        </w:rPr>
        <w:t>Critique</w:t>
      </w:r>
      <w:proofErr w:type="spellEnd"/>
      <w:r w:rsidRPr="00235EFA">
        <w:rPr>
          <w:rFonts w:cs="Arial"/>
          <w:b/>
          <w:color w:val="FF0000"/>
          <w:szCs w:val="24"/>
        </w:rPr>
        <w:t>)</w:t>
      </w:r>
    </w:p>
    <w:p w14:paraId="21FD4AD0" w14:textId="77777777" w:rsidR="00235EFA" w:rsidRPr="00235EFA" w:rsidRDefault="00235EFA" w:rsidP="00C62A0F">
      <w:pPr>
        <w:widowControl w:val="0"/>
        <w:autoSpaceDE w:val="0"/>
        <w:autoSpaceDN w:val="0"/>
        <w:adjustRightInd w:val="0"/>
        <w:jc w:val="center"/>
        <w:rPr>
          <w:rFonts w:eastAsia="Times New Roman" w:cs="Arial"/>
          <w:b/>
          <w:bCs/>
          <w:color w:val="FF0000"/>
          <w:szCs w:val="24"/>
        </w:rPr>
      </w:pPr>
    </w:p>
    <w:p w14:paraId="21FD4AD1" w14:textId="710446FB" w:rsidR="00C62A0F" w:rsidRPr="007C0A52" w:rsidRDefault="00C62A0F" w:rsidP="00C62A0F">
      <w:pPr>
        <w:widowControl w:val="0"/>
        <w:autoSpaceDE w:val="0"/>
        <w:autoSpaceDN w:val="0"/>
        <w:adjustRightInd w:val="0"/>
        <w:jc w:val="center"/>
        <w:rPr>
          <w:rFonts w:eastAsia="Times New Roman" w:cs="Arial"/>
          <w:b/>
          <w:bCs/>
          <w:color w:val="FF0000"/>
          <w:szCs w:val="24"/>
          <w:u w:val="single"/>
        </w:rPr>
      </w:pPr>
      <w:r w:rsidRPr="007C0A52">
        <w:rPr>
          <w:rFonts w:eastAsia="Times New Roman" w:cs="Arial"/>
          <w:b/>
          <w:bCs/>
          <w:color w:val="FF0000"/>
          <w:szCs w:val="24"/>
          <w:u w:val="single"/>
        </w:rPr>
        <w:t xml:space="preserve">Due </w:t>
      </w:r>
      <w:r w:rsidR="00C22DEC" w:rsidRPr="007C0A52">
        <w:rPr>
          <w:rFonts w:eastAsia="Times New Roman" w:cs="Arial"/>
          <w:b/>
          <w:bCs/>
          <w:color w:val="FF0000"/>
          <w:szCs w:val="24"/>
          <w:u w:val="single"/>
        </w:rPr>
        <w:t>D</w:t>
      </w:r>
      <w:r w:rsidRPr="007C0A52">
        <w:rPr>
          <w:rFonts w:eastAsia="Times New Roman" w:cs="Arial"/>
          <w:b/>
          <w:bCs/>
          <w:color w:val="FF0000"/>
          <w:szCs w:val="24"/>
          <w:u w:val="single"/>
        </w:rPr>
        <w:t xml:space="preserve">ate: Sunday, </w:t>
      </w:r>
      <w:r w:rsidR="00EB435D">
        <w:rPr>
          <w:rFonts w:eastAsia="Times New Roman" w:cs="Arial"/>
          <w:b/>
          <w:bCs/>
          <w:color w:val="FF0000"/>
          <w:szCs w:val="24"/>
          <w:u w:val="single"/>
        </w:rPr>
        <w:t>March 15</w:t>
      </w:r>
      <w:bookmarkStart w:id="0" w:name="_GoBack"/>
      <w:bookmarkEnd w:id="0"/>
      <w:r w:rsidRPr="007C0A52">
        <w:rPr>
          <w:rFonts w:eastAsia="Times New Roman" w:cs="Arial"/>
          <w:b/>
          <w:bCs/>
          <w:color w:val="FF0000"/>
          <w:szCs w:val="24"/>
          <w:u w:val="single"/>
        </w:rPr>
        <w:t>, 11:59 p.m. Eastern time.</w:t>
      </w:r>
    </w:p>
    <w:p w14:paraId="12267442" w14:textId="77777777" w:rsidR="00EC0056" w:rsidRPr="00DC0C4B" w:rsidRDefault="00EC0056" w:rsidP="00EC0056">
      <w:pPr>
        <w:widowControl w:val="0"/>
        <w:autoSpaceDE w:val="0"/>
        <w:autoSpaceDN w:val="0"/>
        <w:adjustRightInd w:val="0"/>
        <w:rPr>
          <w:rFonts w:eastAsia="Times New Roman" w:cs="Arial"/>
          <w:bCs/>
          <w:sz w:val="22"/>
        </w:rPr>
      </w:pPr>
    </w:p>
    <w:p w14:paraId="21FD4AD4" w14:textId="77777777" w:rsidR="00C5014A" w:rsidRDefault="00737F2A" w:rsidP="00846F14">
      <w:pPr>
        <w:widowControl w:val="0"/>
        <w:autoSpaceDE w:val="0"/>
        <w:autoSpaceDN w:val="0"/>
        <w:adjustRightInd w:val="0"/>
        <w:jc w:val="center"/>
        <w:rPr>
          <w:rFonts w:eastAsia="Times New Roman" w:cs="Arial"/>
          <w:bCs/>
          <w:szCs w:val="24"/>
        </w:rPr>
      </w:pPr>
      <w:r>
        <w:rPr>
          <w:rFonts w:eastAsia="Times New Roman" w:cs="Arial"/>
          <w:szCs w:val="24"/>
        </w:rPr>
        <w:t>Please see the next page for t</w:t>
      </w:r>
      <w:r w:rsidR="00C62A0F" w:rsidRPr="00C62A0F">
        <w:rPr>
          <w:rFonts w:eastAsia="Times New Roman" w:cs="Arial"/>
          <w:szCs w:val="24"/>
        </w:rPr>
        <w:t>he grading criteria for this assignment</w:t>
      </w:r>
      <w:r w:rsidR="00C62A0F" w:rsidRPr="00000082">
        <w:rPr>
          <w:rFonts w:eastAsia="Times New Roman" w:cs="Arial"/>
          <w:bCs/>
          <w:szCs w:val="24"/>
        </w:rPr>
        <w:t>.</w:t>
      </w:r>
    </w:p>
    <w:p w14:paraId="21FD4AD9" w14:textId="0B0F5736" w:rsidR="00C22DEC" w:rsidRPr="00EC0056" w:rsidRDefault="00000082" w:rsidP="00EC0056">
      <w:pPr>
        <w:widowControl w:val="0"/>
        <w:autoSpaceDE w:val="0"/>
        <w:autoSpaceDN w:val="0"/>
        <w:adjustRightInd w:val="0"/>
        <w:jc w:val="center"/>
        <w:rPr>
          <w:rFonts w:eastAsia="Times New Roman" w:cs="Arial"/>
          <w:b/>
          <w:bCs/>
          <w:szCs w:val="24"/>
        </w:rPr>
        <w:sectPr w:rsidR="00C22DEC" w:rsidRPr="00EC0056" w:rsidSect="004B4C5E">
          <w:footerReference w:type="default" r:id="rId9"/>
          <w:pgSz w:w="12240" w:h="15840"/>
          <w:pgMar w:top="1440" w:right="1440" w:bottom="1440" w:left="1440" w:header="720" w:footer="720" w:gutter="0"/>
          <w:cols w:space="720"/>
          <w:titlePg/>
          <w:docGrid w:linePitch="360"/>
        </w:sectPr>
      </w:pPr>
      <w:r w:rsidRPr="00846F14">
        <w:rPr>
          <w:rFonts w:eastAsia="Times New Roman" w:cs="Arial"/>
          <w:b/>
          <w:bCs/>
          <w:szCs w:val="24"/>
        </w:rPr>
        <w:t>The memo from the vice president of operations follows the grading criteria.</w:t>
      </w:r>
      <w:r w:rsidR="00C62A0F" w:rsidRPr="00C62A0F">
        <w:rPr>
          <w:rFonts w:eastAsia="Times New Roman" w:cs="Arial"/>
          <w:bCs/>
          <w:szCs w:val="24"/>
        </w:rPr>
        <w:t xml:space="preserve"> </w:t>
      </w:r>
    </w:p>
    <w:tbl>
      <w:tblPr>
        <w:tblpPr w:leftFromText="180" w:rightFromText="180" w:vertAnchor="page" w:horzAnchor="margin" w:tblpXSpec="center" w:tblpY="1306"/>
        <w:tblW w:w="5947" w:type="pct"/>
        <w:tblCellSpacing w:w="0" w:type="dxa"/>
        <w:tblCellMar>
          <w:left w:w="0" w:type="dxa"/>
          <w:right w:w="0" w:type="dxa"/>
        </w:tblCellMar>
        <w:tblLook w:val="0000" w:firstRow="0" w:lastRow="0" w:firstColumn="0" w:lastColumn="0" w:noHBand="0" w:noVBand="0"/>
      </w:tblPr>
      <w:tblGrid>
        <w:gridCol w:w="11133"/>
      </w:tblGrid>
      <w:tr w:rsidR="003D73E2" w:rsidRPr="003D73E2" w14:paraId="21FD4ADB" w14:textId="77777777" w:rsidTr="000F0A67">
        <w:trPr>
          <w:trHeight w:val="534"/>
          <w:tblCellSpacing w:w="0" w:type="dxa"/>
        </w:trPr>
        <w:tc>
          <w:tcPr>
            <w:tcW w:w="5000" w:type="pct"/>
            <w:vAlign w:val="center"/>
          </w:tcPr>
          <w:p w14:paraId="21FD4ADA" w14:textId="77777777" w:rsidR="003D73E2" w:rsidRPr="003D73E2" w:rsidRDefault="003D73E2" w:rsidP="003D73E2">
            <w:pPr>
              <w:jc w:val="center"/>
              <w:rPr>
                <w:rFonts w:eastAsia="MS Mincho" w:cs="Arial"/>
                <w:b/>
                <w:bCs/>
                <w:i/>
                <w:iCs/>
                <w:sz w:val="22"/>
                <w:lang w:eastAsia="ja-JP"/>
              </w:rPr>
            </w:pPr>
            <w:r w:rsidRPr="003D73E2">
              <w:rPr>
                <w:rFonts w:eastAsia="MS Mincho" w:cs="Arial"/>
                <w:b/>
                <w:bCs/>
                <w:i/>
                <w:iCs/>
                <w:sz w:val="22"/>
                <w:lang w:eastAsia="ja-JP"/>
              </w:rPr>
              <w:lastRenderedPageBreak/>
              <w:t xml:space="preserve">Criteria for Grading </w:t>
            </w:r>
            <w:r>
              <w:rPr>
                <w:rFonts w:eastAsia="MS Mincho" w:cs="Arial"/>
                <w:b/>
                <w:bCs/>
                <w:i/>
                <w:iCs/>
                <w:sz w:val="22"/>
                <w:lang w:eastAsia="ja-JP"/>
              </w:rPr>
              <w:t>Critique of Training Design</w:t>
            </w:r>
            <w:r w:rsidRPr="003D73E2">
              <w:rPr>
                <w:rFonts w:eastAsia="MS Mincho" w:cs="Arial"/>
                <w:b/>
                <w:bCs/>
                <w:i/>
                <w:iCs/>
                <w:sz w:val="22"/>
                <w:lang w:eastAsia="ja-JP"/>
              </w:rPr>
              <w:t xml:space="preserve"> Assignment</w:t>
            </w:r>
          </w:p>
        </w:tc>
      </w:tr>
      <w:tr w:rsidR="003D73E2" w:rsidRPr="003D73E2" w14:paraId="21FD4B47" w14:textId="77777777" w:rsidTr="00695254">
        <w:trPr>
          <w:trHeight w:val="4770"/>
          <w:tblCellSpacing w:w="0" w:type="dxa"/>
        </w:trPr>
        <w:tc>
          <w:tcPr>
            <w:tcW w:w="5000" w:type="pct"/>
            <w:vAlign w:val="center"/>
          </w:tcPr>
          <w:tbl>
            <w:tblPr>
              <w:tblW w:w="11116"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1116"/>
            </w:tblGrid>
            <w:tr w:rsidR="003D73E2" w:rsidRPr="003D73E2" w14:paraId="21FD4B42" w14:textId="77777777" w:rsidTr="000F0A6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tcPr>
                <w:tbl>
                  <w:tblPr>
                    <w:tblW w:w="110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467"/>
                    <w:gridCol w:w="2156"/>
                    <w:gridCol w:w="2156"/>
                    <w:gridCol w:w="2156"/>
                    <w:gridCol w:w="2159"/>
                    <w:gridCol w:w="976"/>
                  </w:tblGrid>
                  <w:tr w:rsidR="003D73E2" w:rsidRPr="003D73E2" w14:paraId="21FD4AE2" w14:textId="77777777" w:rsidTr="000F0A67">
                    <w:trPr>
                      <w:tblCellSpacing w:w="0" w:type="dxa"/>
                    </w:trPr>
                    <w:tc>
                      <w:tcPr>
                        <w:tcW w:w="662" w:type="pct"/>
                        <w:tcBorders>
                          <w:top w:val="outset" w:sz="6" w:space="0" w:color="auto"/>
                          <w:left w:val="outset" w:sz="6" w:space="0" w:color="auto"/>
                          <w:bottom w:val="outset" w:sz="6" w:space="0" w:color="auto"/>
                          <w:right w:val="outset" w:sz="6" w:space="0" w:color="auto"/>
                        </w:tcBorders>
                        <w:vAlign w:val="center"/>
                      </w:tcPr>
                      <w:p w14:paraId="21FD4ADC" w14:textId="77777777" w:rsidR="003D73E2" w:rsidRPr="003D73E2" w:rsidRDefault="003D73E2" w:rsidP="003D73E2">
                        <w:pPr>
                          <w:framePr w:hSpace="180" w:wrap="around" w:vAnchor="page" w:hAnchor="margin" w:xAlign="center" w:y="1306"/>
                          <w:rPr>
                            <w:rFonts w:eastAsia="MS Mincho" w:cs="Arial"/>
                            <w:b/>
                            <w:szCs w:val="24"/>
                            <w:lang w:eastAsia="ja-JP"/>
                          </w:rPr>
                        </w:pPr>
                      </w:p>
                    </w:tc>
                    <w:tc>
                      <w:tcPr>
                        <w:tcW w:w="974" w:type="pct"/>
                        <w:tcBorders>
                          <w:top w:val="outset" w:sz="6" w:space="0" w:color="auto"/>
                          <w:left w:val="outset" w:sz="6" w:space="0" w:color="auto"/>
                          <w:bottom w:val="outset" w:sz="6" w:space="0" w:color="auto"/>
                          <w:right w:val="outset" w:sz="6" w:space="0" w:color="auto"/>
                        </w:tcBorders>
                        <w:vAlign w:val="center"/>
                      </w:tcPr>
                      <w:p w14:paraId="21FD4ADD" w14:textId="77777777" w:rsidR="003D73E2" w:rsidRPr="003D73E2" w:rsidRDefault="003D73E2" w:rsidP="003D73E2">
                        <w:pPr>
                          <w:framePr w:hSpace="180" w:wrap="around" w:vAnchor="page" w:hAnchor="margin" w:xAlign="center" w:y="1306"/>
                          <w:jc w:val="center"/>
                          <w:rPr>
                            <w:rFonts w:eastAsia="MS Mincho" w:cs="Arial"/>
                            <w:b/>
                            <w:szCs w:val="24"/>
                            <w:lang w:eastAsia="ja-JP"/>
                          </w:rPr>
                        </w:pPr>
                        <w:r w:rsidRPr="003D73E2">
                          <w:rPr>
                            <w:rFonts w:eastAsia="MS Mincho" w:cs="Arial"/>
                            <w:b/>
                            <w:szCs w:val="24"/>
                            <w:lang w:eastAsia="ja-JP"/>
                          </w:rPr>
                          <w:t>A</w:t>
                        </w:r>
                      </w:p>
                    </w:tc>
                    <w:tc>
                      <w:tcPr>
                        <w:tcW w:w="974" w:type="pct"/>
                        <w:tcBorders>
                          <w:top w:val="outset" w:sz="6" w:space="0" w:color="auto"/>
                          <w:left w:val="outset" w:sz="6" w:space="0" w:color="auto"/>
                          <w:bottom w:val="outset" w:sz="6" w:space="0" w:color="auto"/>
                          <w:right w:val="outset" w:sz="6" w:space="0" w:color="auto"/>
                        </w:tcBorders>
                        <w:vAlign w:val="center"/>
                      </w:tcPr>
                      <w:p w14:paraId="21FD4ADE" w14:textId="77777777" w:rsidR="003D73E2" w:rsidRPr="003D73E2" w:rsidRDefault="003D73E2" w:rsidP="003D73E2">
                        <w:pPr>
                          <w:framePr w:hSpace="180" w:wrap="around" w:vAnchor="page" w:hAnchor="margin" w:xAlign="center" w:y="1306"/>
                          <w:jc w:val="center"/>
                          <w:rPr>
                            <w:rFonts w:eastAsia="MS Mincho" w:cs="Arial"/>
                            <w:b/>
                            <w:szCs w:val="24"/>
                            <w:lang w:eastAsia="ja-JP"/>
                          </w:rPr>
                        </w:pPr>
                        <w:r w:rsidRPr="003D73E2">
                          <w:rPr>
                            <w:rFonts w:eastAsia="MS Mincho" w:cs="Arial"/>
                            <w:b/>
                            <w:szCs w:val="24"/>
                            <w:lang w:eastAsia="ja-JP"/>
                          </w:rPr>
                          <w:t>B</w:t>
                        </w:r>
                      </w:p>
                    </w:tc>
                    <w:tc>
                      <w:tcPr>
                        <w:tcW w:w="974" w:type="pct"/>
                        <w:tcBorders>
                          <w:top w:val="outset" w:sz="6" w:space="0" w:color="auto"/>
                          <w:left w:val="outset" w:sz="6" w:space="0" w:color="auto"/>
                          <w:bottom w:val="outset" w:sz="6" w:space="0" w:color="auto"/>
                          <w:right w:val="outset" w:sz="6" w:space="0" w:color="auto"/>
                        </w:tcBorders>
                        <w:vAlign w:val="center"/>
                      </w:tcPr>
                      <w:p w14:paraId="21FD4ADF" w14:textId="77777777" w:rsidR="003D73E2" w:rsidRPr="003D73E2" w:rsidRDefault="003D73E2" w:rsidP="003D73E2">
                        <w:pPr>
                          <w:framePr w:hSpace="180" w:wrap="around" w:vAnchor="page" w:hAnchor="margin" w:xAlign="center" w:y="1306"/>
                          <w:jc w:val="center"/>
                          <w:rPr>
                            <w:rFonts w:eastAsia="MS Mincho" w:cs="Arial"/>
                            <w:b/>
                            <w:szCs w:val="24"/>
                            <w:lang w:eastAsia="ja-JP"/>
                          </w:rPr>
                        </w:pPr>
                        <w:r w:rsidRPr="003D73E2">
                          <w:rPr>
                            <w:rFonts w:eastAsia="MS Mincho" w:cs="Arial"/>
                            <w:b/>
                            <w:szCs w:val="24"/>
                            <w:lang w:eastAsia="ja-JP"/>
                          </w:rPr>
                          <w:t>C</w:t>
                        </w:r>
                      </w:p>
                    </w:tc>
                    <w:tc>
                      <w:tcPr>
                        <w:tcW w:w="975" w:type="pct"/>
                        <w:tcBorders>
                          <w:top w:val="outset" w:sz="6" w:space="0" w:color="auto"/>
                          <w:left w:val="outset" w:sz="6" w:space="0" w:color="auto"/>
                          <w:bottom w:val="outset" w:sz="6" w:space="0" w:color="auto"/>
                          <w:right w:val="outset" w:sz="6" w:space="0" w:color="auto"/>
                        </w:tcBorders>
                        <w:vAlign w:val="center"/>
                      </w:tcPr>
                      <w:p w14:paraId="21FD4AE0" w14:textId="77777777" w:rsidR="003D73E2" w:rsidRPr="003D73E2" w:rsidRDefault="003D73E2" w:rsidP="003D73E2">
                        <w:pPr>
                          <w:framePr w:hSpace="180" w:wrap="around" w:vAnchor="page" w:hAnchor="margin" w:xAlign="center" w:y="1306"/>
                          <w:jc w:val="center"/>
                          <w:rPr>
                            <w:rFonts w:eastAsia="MS Mincho" w:cs="Arial"/>
                            <w:b/>
                            <w:szCs w:val="24"/>
                            <w:lang w:eastAsia="ja-JP"/>
                          </w:rPr>
                        </w:pPr>
                        <w:r w:rsidRPr="003D73E2">
                          <w:rPr>
                            <w:rFonts w:eastAsia="MS Mincho" w:cs="Arial"/>
                            <w:b/>
                            <w:szCs w:val="24"/>
                            <w:lang w:eastAsia="ja-JP"/>
                          </w:rPr>
                          <w:t>F</w:t>
                        </w:r>
                      </w:p>
                    </w:tc>
                    <w:tc>
                      <w:tcPr>
                        <w:tcW w:w="442" w:type="pct"/>
                        <w:tcBorders>
                          <w:top w:val="outset" w:sz="6" w:space="0" w:color="auto"/>
                          <w:left w:val="outset" w:sz="6" w:space="0" w:color="auto"/>
                          <w:bottom w:val="outset" w:sz="6" w:space="0" w:color="auto"/>
                          <w:right w:val="outset" w:sz="6" w:space="0" w:color="auto"/>
                        </w:tcBorders>
                        <w:vAlign w:val="center"/>
                      </w:tcPr>
                      <w:p w14:paraId="21FD4AE1" w14:textId="77777777" w:rsidR="003D73E2" w:rsidRPr="003D73E2" w:rsidRDefault="003D73E2" w:rsidP="003D73E2">
                        <w:pPr>
                          <w:framePr w:hSpace="180" w:wrap="around" w:vAnchor="page" w:hAnchor="margin" w:xAlign="center" w:y="1306"/>
                          <w:jc w:val="center"/>
                          <w:rPr>
                            <w:rFonts w:eastAsia="MS Mincho" w:cs="Arial"/>
                            <w:b/>
                            <w:sz w:val="20"/>
                            <w:szCs w:val="20"/>
                            <w:lang w:eastAsia="ja-JP"/>
                          </w:rPr>
                        </w:pPr>
                        <w:r w:rsidRPr="003D73E2">
                          <w:rPr>
                            <w:rFonts w:eastAsia="MS Mincho" w:cs="Arial"/>
                            <w:b/>
                            <w:bCs/>
                            <w:sz w:val="20"/>
                            <w:szCs w:val="20"/>
                            <w:lang w:eastAsia="ja-JP"/>
                          </w:rPr>
                          <w:t>Points Earned</w:t>
                        </w:r>
                      </w:p>
                    </w:tc>
                  </w:tr>
                  <w:tr w:rsidR="003D73E2" w:rsidRPr="003D73E2" w14:paraId="21FD4AF2" w14:textId="77777777" w:rsidTr="00C22DEC">
                    <w:trPr>
                      <w:trHeight w:val="825"/>
                      <w:tblCellSpacing w:w="0" w:type="dxa"/>
                    </w:trPr>
                    <w:tc>
                      <w:tcPr>
                        <w:tcW w:w="662" w:type="pct"/>
                        <w:tcBorders>
                          <w:top w:val="outset" w:sz="6" w:space="0" w:color="auto"/>
                          <w:left w:val="outset" w:sz="6" w:space="0" w:color="auto"/>
                          <w:bottom w:val="outset" w:sz="6" w:space="0" w:color="auto"/>
                          <w:right w:val="outset" w:sz="6" w:space="0" w:color="auto"/>
                        </w:tcBorders>
                        <w:vAlign w:val="center"/>
                      </w:tcPr>
                      <w:p w14:paraId="21FD4AE3" w14:textId="77777777" w:rsidR="003D73E2" w:rsidRPr="003D73E2" w:rsidRDefault="003D73E2" w:rsidP="003D73E2">
                        <w:pPr>
                          <w:framePr w:hSpace="180" w:wrap="around" w:vAnchor="page" w:hAnchor="margin" w:xAlign="center" w:y="1306"/>
                          <w:jc w:val="center"/>
                          <w:rPr>
                            <w:rFonts w:eastAsia="MS Mincho" w:cs="Arial"/>
                            <w:b/>
                            <w:bCs/>
                            <w:sz w:val="20"/>
                            <w:szCs w:val="20"/>
                            <w:lang w:eastAsia="ja-JP"/>
                          </w:rPr>
                        </w:pPr>
                        <w:r w:rsidRPr="003D73E2">
                          <w:rPr>
                            <w:rFonts w:eastAsia="MS Mincho" w:cs="Arial"/>
                            <w:b/>
                            <w:bCs/>
                            <w:sz w:val="20"/>
                            <w:szCs w:val="20"/>
                            <w:lang w:eastAsia="ja-JP"/>
                          </w:rPr>
                          <w:t xml:space="preserve">Quality of Content </w:t>
                        </w:r>
                      </w:p>
                      <w:p w14:paraId="21FD4AE4" w14:textId="77777777" w:rsidR="003D73E2" w:rsidRPr="003D73E2" w:rsidRDefault="003D73E2" w:rsidP="003D73E2">
                        <w:pPr>
                          <w:framePr w:hSpace="180" w:wrap="around" w:vAnchor="page" w:hAnchor="margin" w:xAlign="center" w:y="1306"/>
                          <w:jc w:val="center"/>
                          <w:rPr>
                            <w:rFonts w:eastAsia="MS Mincho" w:cs="Arial"/>
                            <w:b/>
                            <w:szCs w:val="24"/>
                            <w:lang w:eastAsia="ja-JP"/>
                          </w:rPr>
                        </w:pPr>
                        <w:r w:rsidRPr="003D73E2">
                          <w:rPr>
                            <w:rFonts w:eastAsia="MS Mincho" w:cs="Arial"/>
                            <w:b/>
                            <w:bCs/>
                            <w:sz w:val="20"/>
                            <w:szCs w:val="20"/>
                            <w:lang w:eastAsia="ja-JP"/>
                          </w:rPr>
                          <w:t>(55 pts)</w:t>
                        </w:r>
                      </w:p>
                    </w:tc>
                    <w:tc>
                      <w:tcPr>
                        <w:tcW w:w="974" w:type="pct"/>
                        <w:tcBorders>
                          <w:top w:val="outset" w:sz="6" w:space="0" w:color="auto"/>
                          <w:left w:val="outset" w:sz="6" w:space="0" w:color="auto"/>
                          <w:bottom w:val="outset" w:sz="6" w:space="0" w:color="auto"/>
                          <w:right w:val="outset" w:sz="6" w:space="0" w:color="auto"/>
                        </w:tcBorders>
                      </w:tcPr>
                      <w:p w14:paraId="21FD4AE5"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demonstrated exceptional knowledge of relevant concepts</w:t>
                        </w:r>
                        <w:r>
                          <w:rPr>
                            <w:rFonts w:eastAsia="MS Mincho" w:cs="Arial"/>
                            <w:sz w:val="20"/>
                            <w:szCs w:val="20"/>
                            <w:lang w:eastAsia="ja-JP"/>
                          </w:rPr>
                          <w:t xml:space="preserve"> and theories</w:t>
                        </w:r>
                        <w:r w:rsidRPr="003D73E2">
                          <w:rPr>
                            <w:rFonts w:eastAsia="MS Mincho" w:cs="Arial"/>
                            <w:sz w:val="20"/>
                            <w:szCs w:val="20"/>
                            <w:lang w:eastAsia="ja-JP"/>
                          </w:rPr>
                          <w:t>; all statements and opinions were supported by appropriate citations from the literature.</w:t>
                        </w:r>
                      </w:p>
                      <w:p w14:paraId="21FD4AE6"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21FD4AE7"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55 – 50 points</w:t>
                        </w:r>
                      </w:p>
                    </w:tc>
                    <w:tc>
                      <w:tcPr>
                        <w:tcW w:w="974" w:type="pct"/>
                        <w:tcBorders>
                          <w:top w:val="outset" w:sz="6" w:space="0" w:color="auto"/>
                          <w:left w:val="outset" w:sz="6" w:space="0" w:color="auto"/>
                          <w:bottom w:val="outset" w:sz="6" w:space="0" w:color="auto"/>
                          <w:right w:val="outset" w:sz="6" w:space="0" w:color="auto"/>
                        </w:tcBorders>
                      </w:tcPr>
                      <w:p w14:paraId="21FD4AE8"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demonstrated satisfactory knowledge of relevant concepts</w:t>
                        </w:r>
                        <w:r>
                          <w:rPr>
                            <w:rFonts w:eastAsia="MS Mincho" w:cs="Arial"/>
                            <w:sz w:val="20"/>
                            <w:szCs w:val="20"/>
                            <w:lang w:eastAsia="ja-JP"/>
                          </w:rPr>
                          <w:t xml:space="preserve"> and theories</w:t>
                        </w:r>
                        <w:r w:rsidRPr="003D73E2">
                          <w:rPr>
                            <w:rFonts w:eastAsia="MS Mincho" w:cs="Arial"/>
                            <w:sz w:val="20"/>
                            <w:szCs w:val="20"/>
                            <w:lang w:eastAsia="ja-JP"/>
                          </w:rPr>
                          <w:t>; most statements and opinions were supported by appropriate citations from the literature.</w:t>
                        </w:r>
                      </w:p>
                      <w:p w14:paraId="21FD4AE9"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21FD4AEA"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49 – 44 points</w:t>
                        </w:r>
                      </w:p>
                    </w:tc>
                    <w:tc>
                      <w:tcPr>
                        <w:tcW w:w="974" w:type="pct"/>
                        <w:tcBorders>
                          <w:top w:val="outset" w:sz="6" w:space="0" w:color="auto"/>
                          <w:left w:val="outset" w:sz="6" w:space="0" w:color="auto"/>
                          <w:bottom w:val="outset" w:sz="6" w:space="0" w:color="auto"/>
                          <w:right w:val="outset" w:sz="6" w:space="0" w:color="auto"/>
                        </w:tcBorders>
                      </w:tcPr>
                      <w:p w14:paraId="21FD4AEB"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demonstrated less than satisfactory knowledge of relevant concepts</w:t>
                        </w:r>
                        <w:r>
                          <w:rPr>
                            <w:rFonts w:eastAsia="MS Mincho" w:cs="Arial"/>
                            <w:sz w:val="20"/>
                            <w:szCs w:val="20"/>
                            <w:lang w:eastAsia="ja-JP"/>
                          </w:rPr>
                          <w:t xml:space="preserve"> and theories</w:t>
                        </w:r>
                        <w:r w:rsidRPr="003D73E2">
                          <w:rPr>
                            <w:rFonts w:eastAsia="MS Mincho" w:cs="Arial"/>
                            <w:sz w:val="20"/>
                            <w:szCs w:val="20"/>
                            <w:lang w:eastAsia="ja-JP"/>
                          </w:rPr>
                          <w:t>; some statements and opinions were not supported by appropriate citations from the literature.</w:t>
                        </w:r>
                      </w:p>
                      <w:p w14:paraId="21FD4AEC"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21FD4AED"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43 – 39 points</w:t>
                        </w:r>
                      </w:p>
                    </w:tc>
                    <w:tc>
                      <w:tcPr>
                        <w:tcW w:w="975" w:type="pct"/>
                        <w:tcBorders>
                          <w:top w:val="outset" w:sz="6" w:space="0" w:color="auto"/>
                          <w:left w:val="outset" w:sz="6" w:space="0" w:color="auto"/>
                          <w:bottom w:val="outset" w:sz="6" w:space="0" w:color="auto"/>
                          <w:right w:val="outset" w:sz="6" w:space="0" w:color="auto"/>
                        </w:tcBorders>
                      </w:tcPr>
                      <w:p w14:paraId="21FD4AEE"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demonstrated unsatisfactory knowledge of relevant concepts</w:t>
                        </w:r>
                        <w:r>
                          <w:rPr>
                            <w:rFonts w:eastAsia="MS Mincho" w:cs="Arial"/>
                            <w:sz w:val="20"/>
                            <w:szCs w:val="20"/>
                            <w:lang w:eastAsia="ja-JP"/>
                          </w:rPr>
                          <w:t xml:space="preserve"> and theories</w:t>
                        </w:r>
                        <w:r w:rsidRPr="003D73E2">
                          <w:rPr>
                            <w:rFonts w:eastAsia="MS Mincho" w:cs="Arial"/>
                            <w:sz w:val="20"/>
                            <w:szCs w:val="20"/>
                            <w:lang w:eastAsia="ja-JP"/>
                          </w:rPr>
                          <w:t>; many statements and opinions were not supported by appropriate citations from the literature.</w:t>
                        </w:r>
                      </w:p>
                      <w:p w14:paraId="21FD4AEF"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21FD4AF0"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38 – 0 points</w:t>
                        </w:r>
                      </w:p>
                    </w:tc>
                    <w:tc>
                      <w:tcPr>
                        <w:tcW w:w="442" w:type="pct"/>
                        <w:tcBorders>
                          <w:top w:val="outset" w:sz="6" w:space="0" w:color="auto"/>
                          <w:left w:val="outset" w:sz="6" w:space="0" w:color="auto"/>
                          <w:bottom w:val="outset" w:sz="6" w:space="0" w:color="auto"/>
                          <w:right w:val="outset" w:sz="6" w:space="0" w:color="auto"/>
                        </w:tcBorders>
                        <w:vAlign w:val="center"/>
                      </w:tcPr>
                      <w:p w14:paraId="21FD4AF1" w14:textId="77777777" w:rsidR="003D73E2" w:rsidRPr="003D73E2" w:rsidRDefault="003D73E2" w:rsidP="003D73E2">
                        <w:pPr>
                          <w:framePr w:hSpace="180" w:wrap="around" w:vAnchor="page" w:hAnchor="margin" w:xAlign="center" w:y="1306"/>
                          <w:jc w:val="center"/>
                          <w:rPr>
                            <w:rFonts w:eastAsia="MS Mincho" w:cs="Arial"/>
                            <w:b/>
                            <w:szCs w:val="24"/>
                            <w:lang w:eastAsia="ja-JP"/>
                          </w:rPr>
                        </w:pPr>
                      </w:p>
                    </w:tc>
                  </w:tr>
                  <w:tr w:rsidR="003D73E2" w:rsidRPr="003D73E2" w14:paraId="21FD4AF5" w14:textId="77777777" w:rsidTr="003D73E2">
                    <w:trPr>
                      <w:trHeight w:val="975"/>
                      <w:tblCellSpacing w:w="0" w:type="dxa"/>
                    </w:trPr>
                    <w:tc>
                      <w:tcPr>
                        <w:tcW w:w="662" w:type="pct"/>
                        <w:tcBorders>
                          <w:top w:val="outset" w:sz="6" w:space="0" w:color="auto"/>
                          <w:left w:val="outset" w:sz="6" w:space="0" w:color="auto"/>
                          <w:bottom w:val="double" w:sz="4" w:space="0" w:color="auto"/>
                          <w:right w:val="outset" w:sz="6" w:space="0" w:color="auto"/>
                        </w:tcBorders>
                        <w:vAlign w:val="center"/>
                      </w:tcPr>
                      <w:p w14:paraId="21FD4AF3" w14:textId="77777777" w:rsidR="003D73E2" w:rsidRPr="003D73E2" w:rsidRDefault="003D73E2" w:rsidP="003D73E2">
                        <w:pPr>
                          <w:framePr w:hSpace="180" w:wrap="around" w:vAnchor="page" w:hAnchor="margin" w:xAlign="center" w:y="1306"/>
                          <w:jc w:val="center"/>
                          <w:rPr>
                            <w:rFonts w:eastAsia="MS Mincho" w:cs="Arial"/>
                            <w:b/>
                            <w:bCs/>
                            <w:sz w:val="20"/>
                            <w:szCs w:val="20"/>
                            <w:lang w:eastAsia="ja-JP"/>
                          </w:rPr>
                        </w:pPr>
                        <w:r w:rsidRPr="003D73E2">
                          <w:rPr>
                            <w:rFonts w:eastAsia="MS Mincho" w:cs="Arial"/>
                            <w:b/>
                            <w:bCs/>
                            <w:sz w:val="20"/>
                            <w:szCs w:val="20"/>
                            <w:lang w:eastAsia="ja-JP"/>
                          </w:rPr>
                          <w:t>Comments</w:t>
                        </w:r>
                      </w:p>
                    </w:tc>
                    <w:tc>
                      <w:tcPr>
                        <w:tcW w:w="4338" w:type="pct"/>
                        <w:gridSpan w:val="5"/>
                        <w:tcBorders>
                          <w:top w:val="outset" w:sz="6" w:space="0" w:color="auto"/>
                          <w:left w:val="outset" w:sz="6" w:space="0" w:color="auto"/>
                          <w:bottom w:val="double" w:sz="4" w:space="0" w:color="auto"/>
                          <w:right w:val="outset" w:sz="6" w:space="0" w:color="auto"/>
                        </w:tcBorders>
                      </w:tcPr>
                      <w:p w14:paraId="21FD4AF4" w14:textId="77777777" w:rsidR="003D73E2" w:rsidRPr="003D73E2" w:rsidRDefault="003D73E2" w:rsidP="003D73E2">
                        <w:pPr>
                          <w:framePr w:hSpace="180" w:wrap="around" w:vAnchor="page" w:hAnchor="margin" w:xAlign="center" w:y="1306"/>
                          <w:rPr>
                            <w:rFonts w:eastAsia="MS Mincho" w:cs="Arial"/>
                            <w:b/>
                            <w:sz w:val="20"/>
                            <w:szCs w:val="20"/>
                            <w:lang w:eastAsia="ja-JP"/>
                          </w:rPr>
                        </w:pPr>
                      </w:p>
                    </w:tc>
                  </w:tr>
                  <w:tr w:rsidR="003D73E2" w:rsidRPr="003D73E2" w14:paraId="21FD4B07" w14:textId="77777777" w:rsidTr="00C22DEC">
                    <w:trPr>
                      <w:trHeight w:val="1398"/>
                      <w:tblCellSpacing w:w="0" w:type="dxa"/>
                    </w:trPr>
                    <w:tc>
                      <w:tcPr>
                        <w:tcW w:w="662" w:type="pct"/>
                        <w:tcBorders>
                          <w:top w:val="outset" w:sz="6" w:space="0" w:color="auto"/>
                          <w:left w:val="outset" w:sz="6" w:space="0" w:color="auto"/>
                          <w:bottom w:val="outset" w:sz="6" w:space="0" w:color="auto"/>
                          <w:right w:val="outset" w:sz="6" w:space="0" w:color="auto"/>
                        </w:tcBorders>
                        <w:vAlign w:val="center"/>
                      </w:tcPr>
                      <w:p w14:paraId="21FD4AF6" w14:textId="77777777" w:rsidR="003D73E2" w:rsidRPr="003D73E2" w:rsidRDefault="003D73E2" w:rsidP="003D73E2">
                        <w:pPr>
                          <w:framePr w:hSpace="180" w:wrap="around" w:vAnchor="page" w:hAnchor="margin" w:xAlign="center" w:y="1306"/>
                          <w:jc w:val="center"/>
                          <w:rPr>
                            <w:rFonts w:eastAsia="MS Mincho" w:cs="Arial"/>
                            <w:b/>
                            <w:bCs/>
                            <w:sz w:val="20"/>
                            <w:szCs w:val="20"/>
                            <w:lang w:eastAsia="ja-JP"/>
                          </w:rPr>
                        </w:pPr>
                        <w:r w:rsidRPr="003D73E2">
                          <w:rPr>
                            <w:rFonts w:eastAsia="MS Mincho" w:cs="Arial"/>
                            <w:b/>
                            <w:bCs/>
                            <w:sz w:val="20"/>
                            <w:szCs w:val="20"/>
                            <w:lang w:eastAsia="ja-JP"/>
                          </w:rPr>
                          <w:t>Quality of Research</w:t>
                        </w:r>
                      </w:p>
                      <w:p w14:paraId="21FD4AF7" w14:textId="77777777" w:rsidR="003D73E2" w:rsidRPr="003D73E2" w:rsidRDefault="003D73E2" w:rsidP="003D73E2">
                        <w:pPr>
                          <w:framePr w:hSpace="180" w:wrap="around" w:vAnchor="page" w:hAnchor="margin" w:xAlign="center" w:y="1306"/>
                          <w:jc w:val="center"/>
                          <w:rPr>
                            <w:rFonts w:eastAsia="MS Mincho" w:cs="Arial"/>
                            <w:szCs w:val="24"/>
                            <w:lang w:eastAsia="ja-JP"/>
                          </w:rPr>
                        </w:pPr>
                        <w:r w:rsidRPr="003D73E2">
                          <w:rPr>
                            <w:rFonts w:eastAsia="MS Mincho" w:cs="Arial"/>
                            <w:b/>
                            <w:bCs/>
                            <w:sz w:val="20"/>
                            <w:szCs w:val="20"/>
                            <w:lang w:eastAsia="ja-JP"/>
                          </w:rPr>
                          <w:t>(20 pts)</w:t>
                        </w:r>
                      </w:p>
                    </w:tc>
                    <w:tc>
                      <w:tcPr>
                        <w:tcW w:w="974" w:type="pct"/>
                        <w:tcBorders>
                          <w:top w:val="outset" w:sz="6" w:space="0" w:color="auto"/>
                          <w:left w:val="outset" w:sz="6" w:space="0" w:color="auto"/>
                          <w:bottom w:val="outset" w:sz="6" w:space="0" w:color="auto"/>
                          <w:right w:val="outset" w:sz="6" w:space="0" w:color="auto"/>
                        </w:tcBorders>
                      </w:tcPr>
                      <w:p w14:paraId="21FD4AF8"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did an exceptional job of integrating course readings with additional research.  Student cited more than the required number of references.  Sources listed were all scholarly or practitioner journals or academic books from the last ten years.</w:t>
                        </w:r>
                      </w:p>
                      <w:p w14:paraId="21FD4AF9" w14:textId="77777777" w:rsidR="003D73E2" w:rsidRDefault="003D73E2" w:rsidP="00C22DEC">
                        <w:pPr>
                          <w:framePr w:hSpace="180" w:wrap="around" w:vAnchor="page" w:hAnchor="margin" w:xAlign="center" w:y="1306"/>
                          <w:jc w:val="center"/>
                          <w:rPr>
                            <w:rFonts w:eastAsia="MS Mincho" w:cs="Arial"/>
                            <w:sz w:val="20"/>
                            <w:szCs w:val="20"/>
                            <w:lang w:eastAsia="ja-JP"/>
                          </w:rPr>
                        </w:pPr>
                      </w:p>
                      <w:p w14:paraId="21FD4AFA" w14:textId="77777777" w:rsidR="00C22DEC" w:rsidRPr="003D73E2" w:rsidRDefault="00C22DEC" w:rsidP="00C22DEC">
                        <w:pPr>
                          <w:framePr w:hSpace="180" w:wrap="around" w:vAnchor="page" w:hAnchor="margin" w:xAlign="center" w:y="1306"/>
                          <w:jc w:val="center"/>
                          <w:rPr>
                            <w:rFonts w:eastAsia="MS Mincho" w:cs="Arial"/>
                            <w:sz w:val="20"/>
                            <w:szCs w:val="20"/>
                            <w:lang w:eastAsia="ja-JP"/>
                          </w:rPr>
                        </w:pPr>
                      </w:p>
                      <w:p w14:paraId="21FD4AFB"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20 - 18 points</w:t>
                        </w:r>
                      </w:p>
                    </w:tc>
                    <w:tc>
                      <w:tcPr>
                        <w:tcW w:w="974" w:type="pct"/>
                        <w:tcBorders>
                          <w:top w:val="outset" w:sz="6" w:space="0" w:color="auto"/>
                          <w:left w:val="outset" w:sz="6" w:space="0" w:color="auto"/>
                          <w:bottom w:val="outset" w:sz="6" w:space="0" w:color="auto"/>
                          <w:right w:val="outset" w:sz="6" w:space="0" w:color="auto"/>
                        </w:tcBorders>
                      </w:tcPr>
                      <w:p w14:paraId="21FD4AFC" w14:textId="77777777" w:rsidR="003D73E2" w:rsidRPr="003D73E2" w:rsidRDefault="00846F14" w:rsidP="00C22DEC">
                        <w:pPr>
                          <w:framePr w:hSpace="180" w:wrap="around" w:vAnchor="page" w:hAnchor="margin" w:xAlign="center" w:y="1306"/>
                          <w:jc w:val="center"/>
                          <w:rPr>
                            <w:rFonts w:eastAsia="MS Mincho" w:cs="Arial"/>
                            <w:sz w:val="20"/>
                            <w:szCs w:val="20"/>
                            <w:lang w:eastAsia="ja-JP"/>
                          </w:rPr>
                        </w:pPr>
                        <w:r>
                          <w:rPr>
                            <w:rFonts w:eastAsia="MS Mincho" w:cs="Arial"/>
                            <w:sz w:val="20"/>
                            <w:szCs w:val="20"/>
                            <w:lang w:eastAsia="ja-JP"/>
                          </w:rPr>
                          <w:t>Student did a</w:t>
                        </w:r>
                        <w:r w:rsidR="003D73E2" w:rsidRPr="003D73E2">
                          <w:rPr>
                            <w:rFonts w:eastAsia="MS Mincho" w:cs="Arial"/>
                            <w:sz w:val="20"/>
                            <w:szCs w:val="20"/>
                            <w:lang w:eastAsia="ja-JP"/>
                          </w:rPr>
                          <w:t xml:space="preserve"> satisfactory job of integrating course readings with additional research.  Student cited the required number of references.  Sources listed were primarily scholarly or practitioner journals or academic books from the last ten years.</w:t>
                        </w:r>
                      </w:p>
                      <w:p w14:paraId="21FD4AFD" w14:textId="77777777" w:rsidR="003D73E2" w:rsidRDefault="003D73E2" w:rsidP="00C22DEC">
                        <w:pPr>
                          <w:framePr w:hSpace="180" w:wrap="around" w:vAnchor="page" w:hAnchor="margin" w:xAlign="center" w:y="1306"/>
                          <w:jc w:val="center"/>
                          <w:rPr>
                            <w:rFonts w:eastAsia="MS Mincho" w:cs="Arial"/>
                            <w:sz w:val="20"/>
                            <w:szCs w:val="20"/>
                            <w:lang w:eastAsia="ja-JP"/>
                          </w:rPr>
                        </w:pPr>
                      </w:p>
                      <w:p w14:paraId="21FD4AFE" w14:textId="77777777" w:rsidR="00C22DEC" w:rsidRPr="003D73E2" w:rsidRDefault="00C22DEC" w:rsidP="00C22DEC">
                        <w:pPr>
                          <w:framePr w:hSpace="180" w:wrap="around" w:vAnchor="page" w:hAnchor="margin" w:xAlign="center" w:y="1306"/>
                          <w:jc w:val="center"/>
                          <w:rPr>
                            <w:rFonts w:eastAsia="MS Mincho" w:cs="Arial"/>
                            <w:sz w:val="20"/>
                            <w:szCs w:val="20"/>
                            <w:lang w:eastAsia="ja-JP"/>
                          </w:rPr>
                        </w:pPr>
                      </w:p>
                      <w:p w14:paraId="21FD4AFF"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17 – 16 points</w:t>
                        </w:r>
                      </w:p>
                    </w:tc>
                    <w:tc>
                      <w:tcPr>
                        <w:tcW w:w="974" w:type="pct"/>
                        <w:tcBorders>
                          <w:top w:val="outset" w:sz="6" w:space="0" w:color="auto"/>
                          <w:left w:val="outset" w:sz="6" w:space="0" w:color="auto"/>
                          <w:bottom w:val="outset" w:sz="6" w:space="0" w:color="auto"/>
                          <w:right w:val="outset" w:sz="6" w:space="0" w:color="auto"/>
                        </w:tcBorders>
                      </w:tcPr>
                      <w:p w14:paraId="21FD4B00"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did a less than satisfactory job of integrating course readings with additional research.  Student may not have cited the required number of references.  Some sources listed may not have been scholarly or practitioner journals or academic books from the last ten years.</w:t>
                        </w:r>
                      </w:p>
                      <w:p w14:paraId="21FD4B01"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21FD4B02"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15 - 14 points</w:t>
                        </w:r>
                      </w:p>
                    </w:tc>
                    <w:tc>
                      <w:tcPr>
                        <w:tcW w:w="975" w:type="pct"/>
                        <w:tcBorders>
                          <w:top w:val="outset" w:sz="6" w:space="0" w:color="auto"/>
                          <w:left w:val="outset" w:sz="6" w:space="0" w:color="auto"/>
                          <w:bottom w:val="outset" w:sz="6" w:space="0" w:color="auto"/>
                          <w:right w:val="outset" w:sz="6" w:space="0" w:color="auto"/>
                        </w:tcBorders>
                      </w:tcPr>
                      <w:p w14:paraId="21FD4B03"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did an inadequate job of integrating course readings with additional research.  Student did not cite the required number of references.  Many of the sources listed were not scholarly or practitioner journals or academic books from the last ten years.</w:t>
                        </w:r>
                      </w:p>
                      <w:p w14:paraId="21FD4B04"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21FD4B05"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13 – 0 points</w:t>
                        </w:r>
                      </w:p>
                    </w:tc>
                    <w:tc>
                      <w:tcPr>
                        <w:tcW w:w="442" w:type="pct"/>
                        <w:tcBorders>
                          <w:top w:val="outset" w:sz="6" w:space="0" w:color="auto"/>
                          <w:left w:val="outset" w:sz="6" w:space="0" w:color="auto"/>
                          <w:bottom w:val="outset" w:sz="6" w:space="0" w:color="auto"/>
                          <w:right w:val="outset" w:sz="6" w:space="0" w:color="auto"/>
                        </w:tcBorders>
                        <w:vAlign w:val="center"/>
                      </w:tcPr>
                      <w:p w14:paraId="21FD4B06" w14:textId="77777777" w:rsidR="003D73E2" w:rsidRPr="003D73E2" w:rsidRDefault="003D73E2" w:rsidP="003D73E2">
                        <w:pPr>
                          <w:framePr w:hSpace="180" w:wrap="around" w:vAnchor="page" w:hAnchor="margin" w:xAlign="center" w:y="1306"/>
                          <w:spacing w:line="195" w:lineRule="atLeast"/>
                          <w:jc w:val="center"/>
                          <w:rPr>
                            <w:rFonts w:eastAsia="MS Mincho" w:cs="Arial"/>
                            <w:b/>
                            <w:bCs/>
                            <w:szCs w:val="24"/>
                            <w:lang w:eastAsia="ja-JP"/>
                          </w:rPr>
                        </w:pPr>
                      </w:p>
                    </w:tc>
                  </w:tr>
                  <w:tr w:rsidR="003D73E2" w:rsidRPr="003D73E2" w14:paraId="21FD4B0A" w14:textId="77777777" w:rsidTr="00C22DEC">
                    <w:trPr>
                      <w:trHeight w:val="1155"/>
                      <w:tblCellSpacing w:w="0" w:type="dxa"/>
                    </w:trPr>
                    <w:tc>
                      <w:tcPr>
                        <w:tcW w:w="662" w:type="pct"/>
                        <w:tcBorders>
                          <w:top w:val="outset" w:sz="6" w:space="0" w:color="auto"/>
                          <w:left w:val="outset" w:sz="6" w:space="0" w:color="auto"/>
                          <w:bottom w:val="double" w:sz="4" w:space="0" w:color="auto"/>
                          <w:right w:val="outset" w:sz="6" w:space="0" w:color="auto"/>
                        </w:tcBorders>
                        <w:vAlign w:val="center"/>
                      </w:tcPr>
                      <w:p w14:paraId="21FD4B08" w14:textId="77777777" w:rsidR="003D73E2" w:rsidRPr="003D73E2" w:rsidRDefault="003D73E2" w:rsidP="003D73E2">
                        <w:pPr>
                          <w:framePr w:hSpace="180" w:wrap="around" w:vAnchor="page" w:hAnchor="margin" w:xAlign="center" w:y="1306"/>
                          <w:jc w:val="center"/>
                          <w:rPr>
                            <w:rFonts w:eastAsia="MS Mincho" w:cs="Arial"/>
                            <w:b/>
                            <w:bCs/>
                            <w:sz w:val="20"/>
                            <w:szCs w:val="20"/>
                            <w:lang w:eastAsia="ja-JP"/>
                          </w:rPr>
                        </w:pPr>
                        <w:r w:rsidRPr="003D73E2">
                          <w:rPr>
                            <w:rFonts w:eastAsia="MS Mincho" w:cs="Arial"/>
                            <w:b/>
                            <w:bCs/>
                            <w:sz w:val="20"/>
                            <w:szCs w:val="20"/>
                            <w:lang w:eastAsia="ja-JP"/>
                          </w:rPr>
                          <w:t>Comments</w:t>
                        </w:r>
                      </w:p>
                    </w:tc>
                    <w:tc>
                      <w:tcPr>
                        <w:tcW w:w="4338" w:type="pct"/>
                        <w:gridSpan w:val="5"/>
                        <w:tcBorders>
                          <w:top w:val="outset" w:sz="6" w:space="0" w:color="auto"/>
                          <w:left w:val="outset" w:sz="6" w:space="0" w:color="auto"/>
                          <w:bottom w:val="double" w:sz="4" w:space="0" w:color="auto"/>
                          <w:right w:val="outset" w:sz="6" w:space="0" w:color="auto"/>
                        </w:tcBorders>
                      </w:tcPr>
                      <w:p w14:paraId="21FD4B09" w14:textId="77777777" w:rsidR="003D73E2" w:rsidRPr="003D73E2" w:rsidRDefault="003D73E2" w:rsidP="003D73E2">
                        <w:pPr>
                          <w:framePr w:hSpace="180" w:wrap="around" w:vAnchor="page" w:hAnchor="margin" w:xAlign="center" w:y="1306"/>
                          <w:spacing w:line="195" w:lineRule="atLeast"/>
                          <w:rPr>
                            <w:rFonts w:eastAsia="MS Mincho" w:cs="Arial"/>
                            <w:b/>
                            <w:bCs/>
                            <w:sz w:val="20"/>
                            <w:szCs w:val="20"/>
                            <w:lang w:eastAsia="ja-JP"/>
                          </w:rPr>
                        </w:pPr>
                      </w:p>
                    </w:tc>
                  </w:tr>
                  <w:tr w:rsidR="003D73E2" w:rsidRPr="003D73E2" w14:paraId="21FD4B1F" w14:textId="77777777" w:rsidTr="00C22DEC">
                    <w:trPr>
                      <w:trHeight w:val="2118"/>
                      <w:tblCellSpacing w:w="0" w:type="dxa"/>
                    </w:trPr>
                    <w:tc>
                      <w:tcPr>
                        <w:tcW w:w="662" w:type="pct"/>
                        <w:tcBorders>
                          <w:top w:val="outset" w:sz="6" w:space="0" w:color="auto"/>
                          <w:left w:val="outset" w:sz="6" w:space="0" w:color="auto"/>
                          <w:bottom w:val="outset" w:sz="6" w:space="0" w:color="auto"/>
                          <w:right w:val="outset" w:sz="6" w:space="0" w:color="auto"/>
                        </w:tcBorders>
                        <w:vAlign w:val="center"/>
                      </w:tcPr>
                      <w:p w14:paraId="21FD4B0B" w14:textId="77777777" w:rsidR="003D73E2" w:rsidRPr="003D73E2" w:rsidRDefault="003D73E2" w:rsidP="003D73E2">
                        <w:pPr>
                          <w:framePr w:hSpace="180" w:wrap="around" w:vAnchor="page" w:hAnchor="margin" w:xAlign="center" w:y="1306"/>
                          <w:jc w:val="center"/>
                          <w:rPr>
                            <w:rFonts w:eastAsia="MS Mincho" w:cs="Arial"/>
                            <w:b/>
                            <w:bCs/>
                            <w:sz w:val="20"/>
                            <w:szCs w:val="20"/>
                            <w:lang w:eastAsia="ja-JP"/>
                          </w:rPr>
                        </w:pPr>
                        <w:r w:rsidRPr="003D73E2">
                          <w:rPr>
                            <w:rFonts w:eastAsia="MS Mincho" w:cs="Arial"/>
                            <w:b/>
                            <w:bCs/>
                            <w:sz w:val="20"/>
                            <w:szCs w:val="20"/>
                            <w:lang w:eastAsia="ja-JP"/>
                          </w:rPr>
                          <w:t xml:space="preserve">Organization and Mechanics </w:t>
                        </w:r>
                      </w:p>
                      <w:p w14:paraId="21FD4B0C" w14:textId="77777777" w:rsidR="003D73E2" w:rsidRPr="003D73E2" w:rsidRDefault="003D73E2" w:rsidP="003D73E2">
                        <w:pPr>
                          <w:framePr w:hSpace="180" w:wrap="around" w:vAnchor="page" w:hAnchor="margin" w:xAlign="center" w:y="1306"/>
                          <w:jc w:val="center"/>
                          <w:rPr>
                            <w:rFonts w:eastAsia="MS Mincho" w:cs="Arial"/>
                            <w:szCs w:val="24"/>
                            <w:lang w:eastAsia="ja-JP"/>
                          </w:rPr>
                        </w:pPr>
                        <w:r w:rsidRPr="003D73E2">
                          <w:rPr>
                            <w:rFonts w:eastAsia="MS Mincho" w:cs="Arial"/>
                            <w:b/>
                            <w:bCs/>
                            <w:sz w:val="20"/>
                            <w:szCs w:val="20"/>
                            <w:lang w:eastAsia="ja-JP"/>
                          </w:rPr>
                          <w:t>(20 pts)</w:t>
                        </w:r>
                      </w:p>
                    </w:tc>
                    <w:tc>
                      <w:tcPr>
                        <w:tcW w:w="974" w:type="pct"/>
                        <w:tcBorders>
                          <w:top w:val="outset" w:sz="6" w:space="0" w:color="auto"/>
                          <w:left w:val="outset" w:sz="6" w:space="0" w:color="auto"/>
                          <w:bottom w:val="outset" w:sz="6" w:space="0" w:color="auto"/>
                          <w:right w:val="outset" w:sz="6" w:space="0" w:color="auto"/>
                        </w:tcBorders>
                      </w:tcPr>
                      <w:p w14:paraId="21FD4B0D" w14:textId="77777777" w:rsidR="003D73E2" w:rsidRPr="003D73E2" w:rsidRDefault="003D73E2" w:rsidP="00C22DEC">
                        <w:pPr>
                          <w:framePr w:hSpace="180" w:wrap="around" w:vAnchor="page" w:hAnchor="margin" w:xAlign="center" w:y="1306"/>
                          <w:jc w:val="center"/>
                          <w:rPr>
                            <w:rFonts w:eastAsia="MS Mincho" w:cs="Arial"/>
                            <w:bCs/>
                            <w:sz w:val="20"/>
                            <w:szCs w:val="20"/>
                            <w:lang w:eastAsia="ja-JP"/>
                          </w:rPr>
                        </w:pPr>
                        <w:r w:rsidRPr="003D73E2">
                          <w:rPr>
                            <w:rFonts w:eastAsia="MS Mincho" w:cs="Arial"/>
                            <w:sz w:val="20"/>
                            <w:szCs w:val="20"/>
                            <w:lang w:eastAsia="ja-JP"/>
                          </w:rPr>
                          <w:t>Student presented information in a logical sequence that was very easy to follow.  Memo had no major spelling and/or grammar errors.</w:t>
                        </w:r>
                        <w:r w:rsidRPr="003D73E2">
                          <w:rPr>
                            <w:rFonts w:eastAsia="MS Mincho" w:cs="Arial"/>
                            <w:bCs/>
                            <w:sz w:val="20"/>
                            <w:szCs w:val="20"/>
                            <w:lang w:eastAsia="ja-JP"/>
                          </w:rPr>
                          <w:t xml:space="preserve">  The page length requirement was met.</w:t>
                        </w:r>
                      </w:p>
                      <w:p w14:paraId="21FD4B0E" w14:textId="77777777" w:rsidR="003D73E2" w:rsidRDefault="003D73E2" w:rsidP="00C22DEC">
                        <w:pPr>
                          <w:framePr w:hSpace="180" w:wrap="around" w:vAnchor="page" w:hAnchor="margin" w:xAlign="center" w:y="1306"/>
                          <w:jc w:val="center"/>
                          <w:rPr>
                            <w:rFonts w:eastAsia="MS Mincho" w:cs="Arial"/>
                            <w:bCs/>
                            <w:sz w:val="20"/>
                            <w:szCs w:val="20"/>
                            <w:lang w:eastAsia="ja-JP"/>
                          </w:rPr>
                        </w:pPr>
                      </w:p>
                      <w:p w14:paraId="21FD4B0F" w14:textId="77777777" w:rsidR="00C22DEC" w:rsidRDefault="00C22DEC" w:rsidP="00C22DEC">
                        <w:pPr>
                          <w:framePr w:hSpace="180" w:wrap="around" w:vAnchor="page" w:hAnchor="margin" w:xAlign="center" w:y="1306"/>
                          <w:jc w:val="center"/>
                          <w:rPr>
                            <w:rFonts w:eastAsia="MS Mincho" w:cs="Arial"/>
                            <w:bCs/>
                            <w:sz w:val="20"/>
                            <w:szCs w:val="20"/>
                            <w:lang w:eastAsia="ja-JP"/>
                          </w:rPr>
                        </w:pPr>
                      </w:p>
                      <w:p w14:paraId="21FD4B10" w14:textId="77777777" w:rsidR="00C22DEC" w:rsidRDefault="00C22DEC" w:rsidP="00C22DEC">
                        <w:pPr>
                          <w:framePr w:hSpace="180" w:wrap="around" w:vAnchor="page" w:hAnchor="margin" w:xAlign="center" w:y="1306"/>
                          <w:jc w:val="center"/>
                          <w:rPr>
                            <w:rFonts w:eastAsia="MS Mincho" w:cs="Arial"/>
                            <w:bCs/>
                            <w:sz w:val="20"/>
                            <w:szCs w:val="20"/>
                            <w:lang w:eastAsia="ja-JP"/>
                          </w:rPr>
                        </w:pPr>
                      </w:p>
                      <w:p w14:paraId="21FD4B11" w14:textId="77777777" w:rsidR="00C22DEC" w:rsidRPr="003D73E2" w:rsidRDefault="00C22DEC" w:rsidP="00C22DEC">
                        <w:pPr>
                          <w:framePr w:hSpace="180" w:wrap="around" w:vAnchor="page" w:hAnchor="margin" w:xAlign="center" w:y="1306"/>
                          <w:jc w:val="center"/>
                          <w:rPr>
                            <w:rFonts w:eastAsia="MS Mincho" w:cs="Arial"/>
                            <w:bCs/>
                            <w:sz w:val="20"/>
                            <w:szCs w:val="20"/>
                            <w:lang w:eastAsia="ja-JP"/>
                          </w:rPr>
                        </w:pPr>
                      </w:p>
                      <w:p w14:paraId="21FD4B12"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bCs/>
                            <w:sz w:val="20"/>
                            <w:szCs w:val="20"/>
                            <w:lang w:eastAsia="ja-JP"/>
                          </w:rPr>
                          <w:t>20 – 18 points</w:t>
                        </w:r>
                      </w:p>
                    </w:tc>
                    <w:tc>
                      <w:tcPr>
                        <w:tcW w:w="974" w:type="pct"/>
                        <w:tcBorders>
                          <w:top w:val="outset" w:sz="6" w:space="0" w:color="auto"/>
                          <w:left w:val="outset" w:sz="6" w:space="0" w:color="auto"/>
                          <w:bottom w:val="outset" w:sz="6" w:space="0" w:color="auto"/>
                          <w:right w:val="outset" w:sz="6" w:space="0" w:color="auto"/>
                        </w:tcBorders>
                      </w:tcPr>
                      <w:p w14:paraId="21FD4B13"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presented information in a mostly logical sequence that was fairly easy follow.  Memo had a few minor spelling and/or grammar errors.  The page length requirement was met or may have been slightly exceeded.</w:t>
                        </w:r>
                      </w:p>
                      <w:p w14:paraId="21FD4B14"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21FD4B15"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17 – 16 points</w:t>
                        </w:r>
                      </w:p>
                    </w:tc>
                    <w:tc>
                      <w:tcPr>
                        <w:tcW w:w="974" w:type="pct"/>
                        <w:tcBorders>
                          <w:top w:val="outset" w:sz="6" w:space="0" w:color="auto"/>
                          <w:left w:val="outset" w:sz="6" w:space="0" w:color="auto"/>
                          <w:bottom w:val="outset" w:sz="6" w:space="0" w:color="auto"/>
                          <w:right w:val="outset" w:sz="6" w:space="0" w:color="auto"/>
                        </w:tcBorders>
                      </w:tcPr>
                      <w:p w14:paraId="21FD4B16"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presented information in a confusing sequence that was not easy to follow.  Memo had several major spelling and/or grammar errors.  The page length requirement may not have been met.</w:t>
                        </w:r>
                      </w:p>
                      <w:p w14:paraId="21FD4B17" w14:textId="77777777" w:rsidR="003D73E2" w:rsidRDefault="003D73E2" w:rsidP="00C22DEC">
                        <w:pPr>
                          <w:framePr w:hSpace="180" w:wrap="around" w:vAnchor="page" w:hAnchor="margin" w:xAlign="center" w:y="1306"/>
                          <w:jc w:val="center"/>
                          <w:rPr>
                            <w:rFonts w:eastAsia="MS Mincho" w:cs="Arial"/>
                            <w:sz w:val="20"/>
                            <w:szCs w:val="20"/>
                            <w:lang w:eastAsia="ja-JP"/>
                          </w:rPr>
                        </w:pPr>
                      </w:p>
                      <w:p w14:paraId="21FD4B18" w14:textId="77777777" w:rsidR="00C22DEC" w:rsidRPr="003D73E2" w:rsidRDefault="00C22DEC" w:rsidP="00C22DEC">
                        <w:pPr>
                          <w:framePr w:hSpace="180" w:wrap="around" w:vAnchor="page" w:hAnchor="margin" w:xAlign="center" w:y="1306"/>
                          <w:jc w:val="center"/>
                          <w:rPr>
                            <w:rFonts w:eastAsia="MS Mincho" w:cs="Arial"/>
                            <w:sz w:val="20"/>
                            <w:szCs w:val="20"/>
                            <w:lang w:eastAsia="ja-JP"/>
                          </w:rPr>
                        </w:pPr>
                      </w:p>
                      <w:p w14:paraId="21FD4B19"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15 - 14 points</w:t>
                        </w:r>
                      </w:p>
                    </w:tc>
                    <w:tc>
                      <w:tcPr>
                        <w:tcW w:w="975" w:type="pct"/>
                        <w:tcBorders>
                          <w:top w:val="outset" w:sz="6" w:space="0" w:color="auto"/>
                          <w:left w:val="outset" w:sz="6" w:space="0" w:color="auto"/>
                          <w:bottom w:val="outset" w:sz="6" w:space="0" w:color="auto"/>
                          <w:right w:val="outset" w:sz="6" w:space="0" w:color="auto"/>
                        </w:tcBorders>
                      </w:tcPr>
                      <w:p w14:paraId="21FD4B1A"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presented information in an illogical sequence that was difficult to follow.  Memo had many spelling and/or grammar errors.  The page length requirement was not met.</w:t>
                        </w:r>
                      </w:p>
                      <w:p w14:paraId="21FD4B1B" w14:textId="77777777" w:rsidR="003D73E2" w:rsidRDefault="003D73E2" w:rsidP="00C22DEC">
                        <w:pPr>
                          <w:framePr w:hSpace="180" w:wrap="around" w:vAnchor="page" w:hAnchor="margin" w:xAlign="center" w:y="1306"/>
                          <w:jc w:val="center"/>
                          <w:rPr>
                            <w:rFonts w:eastAsia="MS Mincho" w:cs="Arial"/>
                            <w:sz w:val="20"/>
                            <w:szCs w:val="20"/>
                            <w:lang w:eastAsia="ja-JP"/>
                          </w:rPr>
                        </w:pPr>
                      </w:p>
                      <w:p w14:paraId="21FD4B1C" w14:textId="77777777" w:rsidR="00C22DEC" w:rsidRPr="003D73E2" w:rsidRDefault="00C22DEC" w:rsidP="00C22DEC">
                        <w:pPr>
                          <w:framePr w:hSpace="180" w:wrap="around" w:vAnchor="page" w:hAnchor="margin" w:xAlign="center" w:y="1306"/>
                          <w:jc w:val="center"/>
                          <w:rPr>
                            <w:rFonts w:eastAsia="MS Mincho" w:cs="Arial"/>
                            <w:sz w:val="20"/>
                            <w:szCs w:val="20"/>
                            <w:lang w:eastAsia="ja-JP"/>
                          </w:rPr>
                        </w:pPr>
                      </w:p>
                      <w:p w14:paraId="21FD4B1D"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13 – 0 points</w:t>
                        </w:r>
                      </w:p>
                    </w:tc>
                    <w:tc>
                      <w:tcPr>
                        <w:tcW w:w="442" w:type="pct"/>
                        <w:tcBorders>
                          <w:top w:val="outset" w:sz="6" w:space="0" w:color="auto"/>
                          <w:left w:val="outset" w:sz="6" w:space="0" w:color="auto"/>
                          <w:bottom w:val="outset" w:sz="6" w:space="0" w:color="auto"/>
                          <w:right w:val="outset" w:sz="6" w:space="0" w:color="auto"/>
                        </w:tcBorders>
                        <w:vAlign w:val="center"/>
                      </w:tcPr>
                      <w:p w14:paraId="21FD4B1E" w14:textId="77777777" w:rsidR="003D73E2" w:rsidRPr="003D73E2" w:rsidRDefault="003D73E2" w:rsidP="003D73E2">
                        <w:pPr>
                          <w:framePr w:hSpace="180" w:wrap="around" w:vAnchor="page" w:hAnchor="margin" w:xAlign="center" w:y="1306"/>
                          <w:spacing w:line="195" w:lineRule="atLeast"/>
                          <w:jc w:val="center"/>
                          <w:rPr>
                            <w:rFonts w:eastAsia="MS Mincho" w:cs="Arial"/>
                            <w:b/>
                            <w:bCs/>
                            <w:szCs w:val="24"/>
                            <w:lang w:eastAsia="ja-JP"/>
                          </w:rPr>
                        </w:pPr>
                      </w:p>
                    </w:tc>
                  </w:tr>
                  <w:tr w:rsidR="003D73E2" w:rsidRPr="003D73E2" w14:paraId="21FD4B22" w14:textId="77777777" w:rsidTr="00597EDE">
                    <w:trPr>
                      <w:trHeight w:val="1002"/>
                      <w:tblCellSpacing w:w="0" w:type="dxa"/>
                    </w:trPr>
                    <w:tc>
                      <w:tcPr>
                        <w:tcW w:w="662" w:type="pct"/>
                        <w:tcBorders>
                          <w:top w:val="outset" w:sz="6" w:space="0" w:color="auto"/>
                          <w:left w:val="outset" w:sz="6" w:space="0" w:color="auto"/>
                          <w:bottom w:val="double" w:sz="4" w:space="0" w:color="auto"/>
                          <w:right w:val="outset" w:sz="6" w:space="0" w:color="auto"/>
                        </w:tcBorders>
                        <w:vAlign w:val="center"/>
                      </w:tcPr>
                      <w:p w14:paraId="21FD4B20" w14:textId="77777777" w:rsidR="003D73E2" w:rsidRPr="00597EDE" w:rsidRDefault="003D73E2" w:rsidP="00597EDE">
                        <w:pPr>
                          <w:framePr w:hSpace="180" w:wrap="around" w:vAnchor="page" w:hAnchor="margin" w:xAlign="center" w:y="1306"/>
                          <w:jc w:val="center"/>
                          <w:rPr>
                            <w:rFonts w:eastAsia="MS Mincho" w:cs="Arial"/>
                            <w:b/>
                            <w:sz w:val="20"/>
                            <w:szCs w:val="20"/>
                            <w:lang w:eastAsia="ja-JP"/>
                          </w:rPr>
                        </w:pPr>
                        <w:r w:rsidRPr="00597EDE">
                          <w:rPr>
                            <w:rFonts w:eastAsia="MS Mincho" w:cs="Arial"/>
                            <w:b/>
                            <w:sz w:val="20"/>
                            <w:szCs w:val="20"/>
                            <w:lang w:eastAsia="ja-JP"/>
                          </w:rPr>
                          <w:t>Comments</w:t>
                        </w:r>
                      </w:p>
                    </w:tc>
                    <w:tc>
                      <w:tcPr>
                        <w:tcW w:w="4338" w:type="pct"/>
                        <w:gridSpan w:val="5"/>
                        <w:tcBorders>
                          <w:top w:val="outset" w:sz="6" w:space="0" w:color="auto"/>
                          <w:left w:val="outset" w:sz="6" w:space="0" w:color="auto"/>
                          <w:bottom w:val="double" w:sz="4" w:space="0" w:color="auto"/>
                          <w:right w:val="outset" w:sz="6" w:space="0" w:color="auto"/>
                        </w:tcBorders>
                      </w:tcPr>
                      <w:p w14:paraId="21FD4B21" w14:textId="77777777" w:rsidR="003D73E2" w:rsidRPr="003D73E2" w:rsidRDefault="003D73E2" w:rsidP="003D73E2">
                        <w:pPr>
                          <w:framePr w:hSpace="180" w:wrap="around" w:vAnchor="page" w:hAnchor="margin" w:xAlign="center" w:y="1306"/>
                          <w:rPr>
                            <w:rFonts w:eastAsia="MS Mincho" w:cs="Arial"/>
                            <w:b/>
                            <w:sz w:val="20"/>
                            <w:szCs w:val="20"/>
                            <w:lang w:eastAsia="ja-JP"/>
                          </w:rPr>
                        </w:pPr>
                      </w:p>
                    </w:tc>
                  </w:tr>
                  <w:tr w:rsidR="003D73E2" w:rsidRPr="003D73E2" w14:paraId="21FD4B35" w14:textId="77777777" w:rsidTr="000F0A67">
                    <w:trPr>
                      <w:tblCellSpacing w:w="0" w:type="dxa"/>
                    </w:trPr>
                    <w:tc>
                      <w:tcPr>
                        <w:tcW w:w="662" w:type="pct"/>
                        <w:tcBorders>
                          <w:top w:val="outset" w:sz="6" w:space="0" w:color="auto"/>
                          <w:left w:val="outset" w:sz="6" w:space="0" w:color="auto"/>
                          <w:bottom w:val="double" w:sz="4" w:space="0" w:color="auto"/>
                          <w:right w:val="outset" w:sz="6" w:space="0" w:color="auto"/>
                        </w:tcBorders>
                        <w:vAlign w:val="center"/>
                      </w:tcPr>
                      <w:p w14:paraId="21FD4B23" w14:textId="77777777" w:rsidR="003D73E2" w:rsidRPr="003D73E2" w:rsidRDefault="003D73E2" w:rsidP="003D73E2">
                        <w:pPr>
                          <w:framePr w:hSpace="180" w:wrap="around" w:vAnchor="page" w:hAnchor="margin" w:xAlign="center" w:y="1306"/>
                          <w:jc w:val="center"/>
                          <w:rPr>
                            <w:rFonts w:eastAsia="MS Mincho" w:cs="Arial"/>
                            <w:b/>
                            <w:bCs/>
                            <w:sz w:val="20"/>
                            <w:szCs w:val="20"/>
                            <w:lang w:eastAsia="ja-JP"/>
                          </w:rPr>
                        </w:pPr>
                        <w:r w:rsidRPr="003D73E2">
                          <w:rPr>
                            <w:rFonts w:eastAsia="MS Mincho" w:cs="Arial"/>
                            <w:b/>
                            <w:bCs/>
                            <w:sz w:val="20"/>
                            <w:szCs w:val="20"/>
                            <w:lang w:eastAsia="ja-JP"/>
                          </w:rPr>
                          <w:lastRenderedPageBreak/>
                          <w:t>APA formatting</w:t>
                        </w:r>
                      </w:p>
                      <w:p w14:paraId="21FD4B24" w14:textId="77777777" w:rsidR="003D73E2" w:rsidRPr="003D73E2" w:rsidRDefault="003D73E2" w:rsidP="003D73E2">
                        <w:pPr>
                          <w:framePr w:hSpace="180" w:wrap="around" w:vAnchor="page" w:hAnchor="margin" w:xAlign="center" w:y="1306"/>
                          <w:jc w:val="center"/>
                          <w:rPr>
                            <w:rFonts w:eastAsia="MS Mincho" w:cs="Arial"/>
                            <w:szCs w:val="24"/>
                            <w:lang w:eastAsia="ja-JP"/>
                          </w:rPr>
                        </w:pPr>
                        <w:r w:rsidRPr="003D73E2">
                          <w:rPr>
                            <w:rFonts w:eastAsia="MS Mincho" w:cs="Arial"/>
                            <w:b/>
                            <w:bCs/>
                            <w:sz w:val="20"/>
                            <w:szCs w:val="20"/>
                            <w:lang w:eastAsia="ja-JP"/>
                          </w:rPr>
                          <w:t>(5 pts)</w:t>
                        </w:r>
                      </w:p>
                    </w:tc>
                    <w:tc>
                      <w:tcPr>
                        <w:tcW w:w="974" w:type="pct"/>
                        <w:tcBorders>
                          <w:top w:val="outset" w:sz="6" w:space="0" w:color="auto"/>
                          <w:left w:val="outset" w:sz="6" w:space="0" w:color="auto"/>
                          <w:bottom w:val="double" w:sz="4" w:space="0" w:color="auto"/>
                          <w:right w:val="outset" w:sz="6" w:space="0" w:color="auto"/>
                        </w:tcBorders>
                      </w:tcPr>
                      <w:p w14:paraId="21FD4B25" w14:textId="77777777" w:rsidR="003D73E2" w:rsidRPr="003D73E2" w:rsidRDefault="003D73E2" w:rsidP="003D73E2">
                        <w:pPr>
                          <w:framePr w:hSpace="180" w:wrap="around" w:vAnchor="page" w:hAnchor="margin" w:xAlign="center" w:y="1306"/>
                          <w:jc w:val="center"/>
                          <w:rPr>
                            <w:rFonts w:eastAsia="MS Mincho" w:cs="Arial"/>
                            <w:bCs/>
                            <w:sz w:val="20"/>
                            <w:szCs w:val="20"/>
                            <w:lang w:eastAsia="ja-JP"/>
                          </w:rPr>
                        </w:pPr>
                        <w:r w:rsidRPr="003D73E2">
                          <w:rPr>
                            <w:rFonts w:eastAsia="MS Mincho" w:cs="Arial"/>
                            <w:bCs/>
                            <w:sz w:val="20"/>
                            <w:szCs w:val="20"/>
                            <w:lang w:eastAsia="ja-JP"/>
                          </w:rPr>
                          <w:t>All citations, quotations, and references were formatted correctly or contained only one or two minor errors.</w:t>
                        </w:r>
                      </w:p>
                      <w:p w14:paraId="21FD4B26" w14:textId="77777777" w:rsidR="003D73E2" w:rsidRPr="003D73E2" w:rsidRDefault="003D73E2" w:rsidP="003D73E2">
                        <w:pPr>
                          <w:framePr w:hSpace="180" w:wrap="around" w:vAnchor="page" w:hAnchor="margin" w:xAlign="center" w:y="1306"/>
                          <w:jc w:val="center"/>
                          <w:rPr>
                            <w:rFonts w:eastAsia="MS Mincho" w:cs="Arial"/>
                            <w:bCs/>
                            <w:sz w:val="20"/>
                            <w:szCs w:val="20"/>
                            <w:lang w:eastAsia="ja-JP"/>
                          </w:rPr>
                        </w:pPr>
                      </w:p>
                      <w:p w14:paraId="21FD4B27" w14:textId="77777777" w:rsidR="003D73E2" w:rsidRPr="003D73E2" w:rsidRDefault="003D73E2" w:rsidP="003D73E2">
                        <w:pPr>
                          <w:framePr w:hSpace="180" w:wrap="around" w:vAnchor="page" w:hAnchor="margin" w:xAlign="center" w:y="1306"/>
                          <w:jc w:val="center"/>
                          <w:rPr>
                            <w:rFonts w:eastAsia="MS Mincho" w:cs="Arial"/>
                            <w:bCs/>
                            <w:sz w:val="20"/>
                            <w:szCs w:val="20"/>
                            <w:lang w:eastAsia="ja-JP"/>
                          </w:rPr>
                        </w:pPr>
                      </w:p>
                      <w:p w14:paraId="21FD4B28"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bCs/>
                            <w:sz w:val="20"/>
                            <w:szCs w:val="20"/>
                            <w:lang w:eastAsia="ja-JP"/>
                          </w:rPr>
                          <w:t>5.0 – 4.5</w:t>
                        </w:r>
                      </w:p>
                    </w:tc>
                    <w:tc>
                      <w:tcPr>
                        <w:tcW w:w="974" w:type="pct"/>
                        <w:tcBorders>
                          <w:top w:val="outset" w:sz="6" w:space="0" w:color="auto"/>
                          <w:left w:val="outset" w:sz="6" w:space="0" w:color="auto"/>
                          <w:bottom w:val="double" w:sz="4" w:space="0" w:color="auto"/>
                          <w:right w:val="outset" w:sz="6" w:space="0" w:color="auto"/>
                        </w:tcBorders>
                      </w:tcPr>
                      <w:p w14:paraId="21FD4B29"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 xml:space="preserve">Most </w:t>
                        </w:r>
                        <w:r w:rsidRPr="003D73E2">
                          <w:rPr>
                            <w:rFonts w:eastAsia="MS Mincho" w:cs="Arial"/>
                            <w:bCs/>
                            <w:sz w:val="20"/>
                            <w:szCs w:val="20"/>
                            <w:lang w:eastAsia="ja-JP"/>
                          </w:rPr>
                          <w:t xml:space="preserve">citations, quotations, and references </w:t>
                        </w:r>
                        <w:r w:rsidRPr="003D73E2">
                          <w:rPr>
                            <w:rFonts w:eastAsia="MS Mincho" w:cs="Arial"/>
                            <w:sz w:val="20"/>
                            <w:szCs w:val="20"/>
                            <w:lang w:eastAsia="ja-JP"/>
                          </w:rPr>
                          <w:t>were formatted correctly or contained a few minor errors.</w:t>
                        </w:r>
                      </w:p>
                      <w:p w14:paraId="21FD4B2A"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p>
                      <w:p w14:paraId="21FD4B2B"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4.4 – 4.0 points</w:t>
                        </w:r>
                      </w:p>
                    </w:tc>
                    <w:tc>
                      <w:tcPr>
                        <w:tcW w:w="974" w:type="pct"/>
                        <w:tcBorders>
                          <w:top w:val="outset" w:sz="6" w:space="0" w:color="auto"/>
                          <w:left w:val="outset" w:sz="6" w:space="0" w:color="auto"/>
                          <w:bottom w:val="double" w:sz="4" w:space="0" w:color="auto"/>
                          <w:right w:val="outset" w:sz="6" w:space="0" w:color="auto"/>
                        </w:tcBorders>
                      </w:tcPr>
                      <w:p w14:paraId="21FD4B2C"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 xml:space="preserve">Several </w:t>
                        </w:r>
                        <w:r w:rsidRPr="003D73E2">
                          <w:rPr>
                            <w:rFonts w:eastAsia="MS Mincho" w:cs="Arial"/>
                            <w:bCs/>
                            <w:sz w:val="20"/>
                            <w:szCs w:val="20"/>
                            <w:lang w:eastAsia="ja-JP"/>
                          </w:rPr>
                          <w:t xml:space="preserve">citations, quotations, and references </w:t>
                        </w:r>
                        <w:r w:rsidRPr="003D73E2">
                          <w:rPr>
                            <w:rFonts w:eastAsia="MS Mincho" w:cs="Arial"/>
                            <w:sz w:val="20"/>
                            <w:szCs w:val="20"/>
                            <w:lang w:eastAsia="ja-JP"/>
                          </w:rPr>
                          <w:t>were not formatted correctly or contained major errors.</w:t>
                        </w:r>
                      </w:p>
                      <w:p w14:paraId="21FD4B2D"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p>
                      <w:p w14:paraId="21FD4B2E"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p>
                      <w:p w14:paraId="21FD4B2F"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3.9 – 3.5 points</w:t>
                        </w:r>
                      </w:p>
                    </w:tc>
                    <w:tc>
                      <w:tcPr>
                        <w:tcW w:w="975" w:type="pct"/>
                        <w:tcBorders>
                          <w:top w:val="outset" w:sz="6" w:space="0" w:color="auto"/>
                          <w:left w:val="outset" w:sz="6" w:space="0" w:color="auto"/>
                          <w:bottom w:val="double" w:sz="4" w:space="0" w:color="auto"/>
                          <w:right w:val="outset" w:sz="6" w:space="0" w:color="auto"/>
                        </w:tcBorders>
                      </w:tcPr>
                      <w:p w14:paraId="21FD4B30"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 xml:space="preserve">Many </w:t>
                        </w:r>
                        <w:r w:rsidRPr="003D73E2">
                          <w:rPr>
                            <w:rFonts w:eastAsia="MS Mincho" w:cs="Arial"/>
                            <w:bCs/>
                            <w:sz w:val="20"/>
                            <w:szCs w:val="20"/>
                            <w:lang w:eastAsia="ja-JP"/>
                          </w:rPr>
                          <w:t xml:space="preserve">citations, quotations, and references </w:t>
                        </w:r>
                        <w:r w:rsidRPr="003D73E2">
                          <w:rPr>
                            <w:rFonts w:eastAsia="MS Mincho" w:cs="Arial"/>
                            <w:sz w:val="20"/>
                            <w:szCs w:val="20"/>
                            <w:lang w:eastAsia="ja-JP"/>
                          </w:rPr>
                          <w:t>were not formatted correctly or contained many errors.</w:t>
                        </w:r>
                      </w:p>
                      <w:p w14:paraId="21FD4B31"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p>
                      <w:p w14:paraId="21FD4B32"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p>
                      <w:p w14:paraId="21FD4B33"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3.4 - 0 points</w:t>
                        </w:r>
                      </w:p>
                    </w:tc>
                    <w:tc>
                      <w:tcPr>
                        <w:tcW w:w="442" w:type="pct"/>
                        <w:tcBorders>
                          <w:top w:val="outset" w:sz="6" w:space="0" w:color="auto"/>
                          <w:left w:val="outset" w:sz="6" w:space="0" w:color="auto"/>
                          <w:bottom w:val="double" w:sz="4" w:space="0" w:color="auto"/>
                          <w:right w:val="outset" w:sz="6" w:space="0" w:color="auto"/>
                        </w:tcBorders>
                        <w:vAlign w:val="center"/>
                      </w:tcPr>
                      <w:p w14:paraId="21FD4B34" w14:textId="77777777" w:rsidR="003D73E2" w:rsidRPr="003D73E2" w:rsidRDefault="003D73E2" w:rsidP="003D73E2">
                        <w:pPr>
                          <w:framePr w:hSpace="180" w:wrap="around" w:vAnchor="page" w:hAnchor="margin" w:xAlign="center" w:y="1306"/>
                          <w:spacing w:line="195" w:lineRule="atLeast"/>
                          <w:jc w:val="center"/>
                          <w:rPr>
                            <w:rFonts w:eastAsia="MS Mincho" w:cs="Arial"/>
                            <w:b/>
                            <w:bCs/>
                            <w:szCs w:val="24"/>
                            <w:lang w:eastAsia="ja-JP"/>
                          </w:rPr>
                        </w:pPr>
                      </w:p>
                    </w:tc>
                  </w:tr>
                  <w:tr w:rsidR="003D73E2" w:rsidRPr="003D73E2" w14:paraId="21FD4B38" w14:textId="77777777" w:rsidTr="00597EDE">
                    <w:trPr>
                      <w:trHeight w:val="1137"/>
                      <w:tblCellSpacing w:w="0" w:type="dxa"/>
                    </w:trPr>
                    <w:tc>
                      <w:tcPr>
                        <w:tcW w:w="662" w:type="pct"/>
                        <w:tcBorders>
                          <w:top w:val="outset" w:sz="6" w:space="0" w:color="auto"/>
                          <w:left w:val="outset" w:sz="6" w:space="0" w:color="auto"/>
                          <w:bottom w:val="double" w:sz="4" w:space="0" w:color="auto"/>
                          <w:right w:val="outset" w:sz="6" w:space="0" w:color="auto"/>
                        </w:tcBorders>
                        <w:vAlign w:val="center"/>
                      </w:tcPr>
                      <w:p w14:paraId="21FD4B36" w14:textId="77777777" w:rsidR="003D73E2" w:rsidRPr="00597EDE" w:rsidRDefault="003D73E2" w:rsidP="00597EDE">
                        <w:pPr>
                          <w:framePr w:hSpace="180" w:wrap="around" w:vAnchor="page" w:hAnchor="margin" w:xAlign="center" w:y="1306"/>
                          <w:jc w:val="center"/>
                          <w:rPr>
                            <w:rFonts w:eastAsia="MS Mincho" w:cs="Arial"/>
                            <w:b/>
                            <w:sz w:val="20"/>
                            <w:szCs w:val="20"/>
                            <w:lang w:eastAsia="ja-JP"/>
                          </w:rPr>
                        </w:pPr>
                        <w:r w:rsidRPr="00597EDE">
                          <w:rPr>
                            <w:rFonts w:eastAsia="MS Mincho" w:cs="Arial"/>
                            <w:b/>
                            <w:sz w:val="20"/>
                            <w:szCs w:val="20"/>
                            <w:lang w:eastAsia="ja-JP"/>
                          </w:rPr>
                          <w:t>Comments</w:t>
                        </w:r>
                      </w:p>
                    </w:tc>
                    <w:tc>
                      <w:tcPr>
                        <w:tcW w:w="4338" w:type="pct"/>
                        <w:gridSpan w:val="5"/>
                        <w:tcBorders>
                          <w:top w:val="outset" w:sz="6" w:space="0" w:color="auto"/>
                          <w:left w:val="outset" w:sz="6" w:space="0" w:color="auto"/>
                          <w:bottom w:val="double" w:sz="4" w:space="0" w:color="auto"/>
                          <w:right w:val="outset" w:sz="6" w:space="0" w:color="auto"/>
                        </w:tcBorders>
                      </w:tcPr>
                      <w:p w14:paraId="21FD4B37" w14:textId="77777777" w:rsidR="003D73E2" w:rsidRPr="003D73E2" w:rsidRDefault="003D73E2" w:rsidP="003D73E2">
                        <w:pPr>
                          <w:framePr w:hSpace="180" w:wrap="around" w:vAnchor="page" w:hAnchor="margin" w:xAlign="center" w:y="1306"/>
                          <w:rPr>
                            <w:rFonts w:eastAsia="MS Mincho" w:cs="Arial"/>
                            <w:b/>
                            <w:sz w:val="20"/>
                            <w:szCs w:val="20"/>
                            <w:lang w:eastAsia="ja-JP"/>
                          </w:rPr>
                        </w:pPr>
                      </w:p>
                    </w:tc>
                  </w:tr>
                  <w:tr w:rsidR="003D73E2" w:rsidRPr="003D73E2" w14:paraId="21FD4B40" w14:textId="77777777" w:rsidTr="000F0A67">
                    <w:trPr>
                      <w:tblCellSpacing w:w="0" w:type="dxa"/>
                    </w:trPr>
                    <w:tc>
                      <w:tcPr>
                        <w:tcW w:w="662" w:type="pct"/>
                        <w:tcBorders>
                          <w:top w:val="outset" w:sz="6" w:space="0" w:color="auto"/>
                          <w:left w:val="outset" w:sz="6" w:space="0" w:color="auto"/>
                          <w:bottom w:val="double" w:sz="4" w:space="0" w:color="auto"/>
                          <w:right w:val="outset" w:sz="6" w:space="0" w:color="auto"/>
                        </w:tcBorders>
                        <w:vAlign w:val="center"/>
                      </w:tcPr>
                      <w:p w14:paraId="21FD4B39" w14:textId="77777777" w:rsidR="003D73E2" w:rsidRPr="003D73E2" w:rsidRDefault="003D73E2" w:rsidP="003D73E2">
                        <w:pPr>
                          <w:framePr w:hSpace="180" w:wrap="around" w:vAnchor="page" w:hAnchor="margin" w:xAlign="center" w:y="1306"/>
                          <w:rPr>
                            <w:rFonts w:eastAsia="MS Mincho" w:cs="Arial"/>
                            <w:szCs w:val="24"/>
                            <w:lang w:eastAsia="ja-JP"/>
                          </w:rPr>
                        </w:pPr>
                      </w:p>
                    </w:tc>
                    <w:tc>
                      <w:tcPr>
                        <w:tcW w:w="974" w:type="pct"/>
                        <w:tcBorders>
                          <w:top w:val="outset" w:sz="6" w:space="0" w:color="auto"/>
                          <w:left w:val="outset" w:sz="6" w:space="0" w:color="auto"/>
                          <w:bottom w:val="double" w:sz="4" w:space="0" w:color="auto"/>
                          <w:right w:val="outset" w:sz="6" w:space="0" w:color="auto"/>
                        </w:tcBorders>
                        <w:vAlign w:val="center"/>
                      </w:tcPr>
                      <w:p w14:paraId="21FD4B3A" w14:textId="77777777" w:rsidR="003D73E2" w:rsidRPr="003D73E2" w:rsidRDefault="003D73E2" w:rsidP="003D73E2">
                        <w:pPr>
                          <w:framePr w:hSpace="180" w:wrap="around" w:vAnchor="page" w:hAnchor="margin" w:xAlign="center" w:y="1306"/>
                          <w:jc w:val="right"/>
                          <w:rPr>
                            <w:rFonts w:eastAsia="MS Mincho" w:cs="Arial"/>
                            <w:b/>
                            <w:bCs/>
                            <w:szCs w:val="24"/>
                            <w:lang w:eastAsia="ja-JP"/>
                          </w:rPr>
                        </w:pPr>
                      </w:p>
                    </w:tc>
                    <w:tc>
                      <w:tcPr>
                        <w:tcW w:w="974" w:type="pct"/>
                        <w:tcBorders>
                          <w:top w:val="outset" w:sz="6" w:space="0" w:color="auto"/>
                          <w:left w:val="outset" w:sz="6" w:space="0" w:color="auto"/>
                          <w:bottom w:val="double" w:sz="4" w:space="0" w:color="auto"/>
                          <w:right w:val="outset" w:sz="6" w:space="0" w:color="auto"/>
                        </w:tcBorders>
                        <w:vAlign w:val="center"/>
                      </w:tcPr>
                      <w:p w14:paraId="21FD4B3B" w14:textId="77777777" w:rsidR="003D73E2" w:rsidRPr="003D73E2" w:rsidRDefault="003D73E2" w:rsidP="003D73E2">
                        <w:pPr>
                          <w:framePr w:hSpace="180" w:wrap="around" w:vAnchor="page" w:hAnchor="margin" w:xAlign="center" w:y="1306"/>
                          <w:rPr>
                            <w:rFonts w:eastAsia="MS Mincho" w:cs="Arial"/>
                            <w:szCs w:val="24"/>
                            <w:lang w:eastAsia="ja-JP"/>
                          </w:rPr>
                        </w:pPr>
                      </w:p>
                    </w:tc>
                    <w:tc>
                      <w:tcPr>
                        <w:tcW w:w="974" w:type="pct"/>
                        <w:tcBorders>
                          <w:top w:val="outset" w:sz="6" w:space="0" w:color="auto"/>
                          <w:left w:val="outset" w:sz="6" w:space="0" w:color="auto"/>
                          <w:bottom w:val="double" w:sz="4" w:space="0" w:color="auto"/>
                          <w:right w:val="outset" w:sz="6" w:space="0" w:color="auto"/>
                        </w:tcBorders>
                        <w:vAlign w:val="center"/>
                      </w:tcPr>
                      <w:p w14:paraId="21FD4B3C" w14:textId="77777777" w:rsidR="003D73E2" w:rsidRPr="003D73E2" w:rsidRDefault="003D73E2" w:rsidP="003D73E2">
                        <w:pPr>
                          <w:framePr w:hSpace="180" w:wrap="around" w:vAnchor="page" w:hAnchor="margin" w:xAlign="center" w:y="1306"/>
                          <w:rPr>
                            <w:rFonts w:eastAsia="MS Mincho" w:cs="Arial"/>
                            <w:szCs w:val="24"/>
                            <w:lang w:eastAsia="ja-JP"/>
                          </w:rPr>
                        </w:pPr>
                      </w:p>
                    </w:tc>
                    <w:tc>
                      <w:tcPr>
                        <w:tcW w:w="975" w:type="pct"/>
                        <w:tcBorders>
                          <w:top w:val="outset" w:sz="6" w:space="0" w:color="auto"/>
                          <w:left w:val="outset" w:sz="6" w:space="0" w:color="auto"/>
                          <w:bottom w:val="double" w:sz="4" w:space="0" w:color="auto"/>
                          <w:right w:val="outset" w:sz="6" w:space="0" w:color="auto"/>
                        </w:tcBorders>
                        <w:vAlign w:val="bottom"/>
                      </w:tcPr>
                      <w:p w14:paraId="21FD4B3D" w14:textId="77777777" w:rsidR="003D73E2" w:rsidRPr="003D73E2" w:rsidRDefault="003D73E2" w:rsidP="003D73E2">
                        <w:pPr>
                          <w:framePr w:hSpace="180" w:wrap="around" w:vAnchor="page" w:hAnchor="margin" w:xAlign="center" w:y="1306"/>
                          <w:jc w:val="right"/>
                          <w:rPr>
                            <w:rFonts w:eastAsia="MS Mincho" w:cs="Arial"/>
                            <w:b/>
                            <w:bCs/>
                            <w:sz w:val="22"/>
                            <w:szCs w:val="24"/>
                            <w:lang w:eastAsia="ja-JP"/>
                          </w:rPr>
                        </w:pPr>
                        <w:r w:rsidRPr="003D73E2">
                          <w:rPr>
                            <w:rFonts w:eastAsia="MS Mincho" w:cs="Arial"/>
                            <w:b/>
                            <w:bCs/>
                            <w:sz w:val="22"/>
                            <w:szCs w:val="24"/>
                            <w:lang w:eastAsia="ja-JP"/>
                          </w:rPr>
                          <w:t>Total Points Earned</w:t>
                        </w:r>
                      </w:p>
                      <w:p w14:paraId="21FD4B3E" w14:textId="77777777" w:rsidR="003D73E2" w:rsidRPr="003D73E2" w:rsidRDefault="003D73E2" w:rsidP="003D73E2">
                        <w:pPr>
                          <w:framePr w:hSpace="180" w:wrap="around" w:vAnchor="page" w:hAnchor="margin" w:xAlign="center" w:y="1306"/>
                          <w:jc w:val="right"/>
                          <w:rPr>
                            <w:rFonts w:eastAsia="MS Mincho" w:cs="Arial"/>
                            <w:sz w:val="22"/>
                            <w:szCs w:val="24"/>
                            <w:lang w:eastAsia="ja-JP"/>
                          </w:rPr>
                        </w:pPr>
                        <w:r w:rsidRPr="003D73E2">
                          <w:rPr>
                            <w:rFonts w:eastAsia="MS Mincho" w:cs="Arial"/>
                            <w:b/>
                            <w:bCs/>
                            <w:sz w:val="22"/>
                            <w:szCs w:val="20"/>
                            <w:lang w:eastAsia="ja-JP"/>
                          </w:rPr>
                          <w:t>(100 points max</w:t>
                        </w:r>
                        <w:r w:rsidRPr="003D73E2">
                          <w:rPr>
                            <w:rFonts w:eastAsia="MS Mincho" w:cs="Arial"/>
                            <w:b/>
                            <w:bCs/>
                            <w:sz w:val="22"/>
                            <w:szCs w:val="24"/>
                            <w:lang w:eastAsia="ja-JP"/>
                          </w:rPr>
                          <w:t>)</w:t>
                        </w:r>
                      </w:p>
                    </w:tc>
                    <w:tc>
                      <w:tcPr>
                        <w:tcW w:w="442" w:type="pct"/>
                        <w:tcBorders>
                          <w:top w:val="outset" w:sz="6" w:space="0" w:color="auto"/>
                          <w:left w:val="outset" w:sz="6" w:space="0" w:color="auto"/>
                          <w:bottom w:val="double" w:sz="4" w:space="0" w:color="auto"/>
                          <w:right w:val="outset" w:sz="6" w:space="0" w:color="auto"/>
                        </w:tcBorders>
                        <w:vAlign w:val="center"/>
                      </w:tcPr>
                      <w:p w14:paraId="21FD4B3F" w14:textId="77777777" w:rsidR="003D73E2" w:rsidRPr="003D73E2" w:rsidRDefault="003D73E2" w:rsidP="003D73E2">
                        <w:pPr>
                          <w:framePr w:hSpace="180" w:wrap="around" w:vAnchor="page" w:hAnchor="margin" w:xAlign="center" w:y="1306"/>
                          <w:jc w:val="center"/>
                          <w:rPr>
                            <w:rFonts w:eastAsia="MS Mincho" w:cs="Arial"/>
                            <w:b/>
                            <w:szCs w:val="24"/>
                            <w:lang w:eastAsia="ja-JP"/>
                          </w:rPr>
                        </w:pPr>
                      </w:p>
                    </w:tc>
                  </w:tr>
                </w:tbl>
                <w:p w14:paraId="21FD4B41" w14:textId="77777777" w:rsidR="003D73E2" w:rsidRPr="003D73E2" w:rsidRDefault="003D73E2" w:rsidP="003D73E2">
                  <w:pPr>
                    <w:framePr w:hSpace="180" w:wrap="around" w:vAnchor="page" w:hAnchor="margin" w:xAlign="center" w:y="1306"/>
                    <w:rPr>
                      <w:rFonts w:eastAsia="MS Mincho" w:cs="Arial"/>
                      <w:szCs w:val="24"/>
                      <w:lang w:eastAsia="ja-JP"/>
                    </w:rPr>
                  </w:pPr>
                </w:p>
              </w:tc>
            </w:tr>
          </w:tbl>
          <w:p w14:paraId="21FD4B43" w14:textId="77777777" w:rsidR="00C22DEC" w:rsidRPr="003D73E2" w:rsidRDefault="00C22DEC" w:rsidP="00C22DEC">
            <w:pPr>
              <w:rPr>
                <w:rFonts w:eastAsia="Times New Roman" w:cs="Arial"/>
                <w:color w:val="1F497D"/>
                <w:sz w:val="22"/>
              </w:rPr>
            </w:pPr>
            <w:r w:rsidRPr="003D73E2">
              <w:rPr>
                <w:rFonts w:eastAsia="Times New Roman" w:cs="Arial"/>
                <w:b/>
                <w:bCs/>
                <w:color w:val="1F497D"/>
                <w:sz w:val="22"/>
              </w:rPr>
              <w:lastRenderedPageBreak/>
              <w:t>Overall Comments</w:t>
            </w:r>
          </w:p>
          <w:p w14:paraId="21FD4B44" w14:textId="77777777" w:rsidR="00C22DEC" w:rsidRPr="003D73E2" w:rsidRDefault="00C22DEC" w:rsidP="00C22DEC">
            <w:pPr>
              <w:rPr>
                <w:rFonts w:eastAsia="Times New Roman" w:cs="Arial"/>
                <w:color w:val="1F497D"/>
                <w:sz w:val="22"/>
              </w:rPr>
            </w:pPr>
          </w:p>
          <w:p w14:paraId="21FD4B45" w14:textId="77777777" w:rsidR="00C22DEC" w:rsidRPr="003D73E2" w:rsidRDefault="00C22DEC" w:rsidP="00C22DEC">
            <w:pPr>
              <w:rPr>
                <w:rFonts w:eastAsia="Times New Roman" w:cs="Arial"/>
                <w:color w:val="1F497D"/>
                <w:sz w:val="22"/>
              </w:rPr>
            </w:pPr>
          </w:p>
          <w:p w14:paraId="21FD4B46" w14:textId="77777777" w:rsidR="003D73E2" w:rsidRPr="003D73E2" w:rsidRDefault="003D73E2" w:rsidP="003D73E2">
            <w:pPr>
              <w:rPr>
                <w:rFonts w:eastAsia="MS Mincho" w:cs="Arial"/>
                <w:szCs w:val="24"/>
                <w:lang w:eastAsia="ja-JP"/>
              </w:rPr>
            </w:pPr>
          </w:p>
        </w:tc>
      </w:tr>
    </w:tbl>
    <w:p w14:paraId="21FD4B48" w14:textId="77777777" w:rsidR="00C62A0F" w:rsidRDefault="00C62A0F">
      <w:pPr>
        <w:rPr>
          <w:rFonts w:cs="Arial"/>
        </w:rPr>
      </w:pPr>
    </w:p>
    <w:p w14:paraId="21FD4B49" w14:textId="77777777" w:rsidR="00C22DEC" w:rsidRDefault="00C22DEC" w:rsidP="00737F2A">
      <w:pPr>
        <w:jc w:val="center"/>
        <w:rPr>
          <w:rFonts w:cs="Arial"/>
        </w:rPr>
        <w:sectPr w:rsidR="00C22DEC" w:rsidSect="00235EFA">
          <w:pgSz w:w="12240" w:h="15840"/>
          <w:pgMar w:top="1296" w:right="1440" w:bottom="1008" w:left="1440" w:header="720" w:footer="720" w:gutter="0"/>
          <w:cols w:space="720"/>
          <w:docGrid w:linePitch="360"/>
        </w:sectPr>
      </w:pPr>
    </w:p>
    <w:p w14:paraId="21FD4B4A" w14:textId="77777777" w:rsidR="00737F2A" w:rsidRPr="00846F14" w:rsidRDefault="00737F2A" w:rsidP="00737F2A">
      <w:pPr>
        <w:jc w:val="center"/>
        <w:rPr>
          <w:rFonts w:cs="Arial"/>
          <w:sz w:val="22"/>
        </w:rPr>
      </w:pPr>
      <w:r w:rsidRPr="00846F14">
        <w:rPr>
          <w:rFonts w:cs="Arial"/>
          <w:sz w:val="22"/>
        </w:rPr>
        <w:lastRenderedPageBreak/>
        <w:t>MEMORANDUM</w:t>
      </w:r>
    </w:p>
    <w:p w14:paraId="21FD4B4B" w14:textId="77777777" w:rsidR="00737F2A" w:rsidRPr="00DC0C4B" w:rsidRDefault="00737F2A" w:rsidP="00737F2A">
      <w:pPr>
        <w:rPr>
          <w:rFonts w:cs="Arial"/>
          <w:sz w:val="16"/>
          <w:szCs w:val="16"/>
        </w:rPr>
      </w:pPr>
    </w:p>
    <w:p w14:paraId="21FD4B4C" w14:textId="77777777" w:rsidR="00737F2A" w:rsidRPr="00846F14" w:rsidRDefault="00737F2A" w:rsidP="00737F2A">
      <w:pPr>
        <w:rPr>
          <w:rFonts w:cs="Arial"/>
          <w:sz w:val="22"/>
        </w:rPr>
      </w:pPr>
      <w:r w:rsidRPr="00846F14">
        <w:rPr>
          <w:rFonts w:cs="Arial"/>
          <w:sz w:val="22"/>
        </w:rPr>
        <w:t>To: Human Resource Manager</w:t>
      </w:r>
      <w:r w:rsidR="00F36203">
        <w:rPr>
          <w:rFonts w:cs="Arial"/>
          <w:sz w:val="22"/>
        </w:rPr>
        <w:t>, College Inn</w:t>
      </w:r>
    </w:p>
    <w:p w14:paraId="21FD4B4D" w14:textId="77777777" w:rsidR="00737F2A" w:rsidRPr="00DC0C4B" w:rsidRDefault="00737F2A" w:rsidP="00737F2A">
      <w:pPr>
        <w:rPr>
          <w:rFonts w:cs="Arial"/>
          <w:sz w:val="16"/>
          <w:szCs w:val="16"/>
        </w:rPr>
      </w:pPr>
    </w:p>
    <w:p w14:paraId="21FD4B4E" w14:textId="77777777" w:rsidR="00737F2A" w:rsidRPr="00846F14" w:rsidRDefault="00737F2A" w:rsidP="00737F2A">
      <w:pPr>
        <w:rPr>
          <w:rFonts w:cs="Arial"/>
          <w:sz w:val="22"/>
        </w:rPr>
      </w:pPr>
      <w:r w:rsidRPr="00846F14">
        <w:rPr>
          <w:rFonts w:cs="Arial"/>
          <w:sz w:val="22"/>
        </w:rPr>
        <w:t>From: Vice President of Operations</w:t>
      </w:r>
      <w:r w:rsidR="00F36203">
        <w:rPr>
          <w:rFonts w:cs="Arial"/>
          <w:sz w:val="22"/>
        </w:rPr>
        <w:t>, College Inn</w:t>
      </w:r>
    </w:p>
    <w:p w14:paraId="21FD4B4F" w14:textId="77777777" w:rsidR="00737F2A" w:rsidRPr="00DC0C4B" w:rsidRDefault="00737F2A" w:rsidP="00737F2A">
      <w:pPr>
        <w:rPr>
          <w:rFonts w:cs="Arial"/>
          <w:sz w:val="16"/>
          <w:szCs w:val="16"/>
        </w:rPr>
      </w:pPr>
    </w:p>
    <w:p w14:paraId="21FD4B50" w14:textId="77777777" w:rsidR="00737F2A" w:rsidRPr="00846F14" w:rsidRDefault="00737F2A" w:rsidP="00737F2A">
      <w:pPr>
        <w:rPr>
          <w:rFonts w:cs="Arial"/>
          <w:sz w:val="22"/>
        </w:rPr>
      </w:pPr>
      <w:r w:rsidRPr="00846F14">
        <w:rPr>
          <w:rFonts w:cs="Arial"/>
          <w:sz w:val="22"/>
        </w:rPr>
        <w:t>Subject: Service Recovery Training</w:t>
      </w:r>
    </w:p>
    <w:p w14:paraId="21FD4B51" w14:textId="77777777" w:rsidR="00737F2A" w:rsidRPr="00846F14" w:rsidRDefault="001D4A14" w:rsidP="00737F2A">
      <w:pPr>
        <w:rPr>
          <w:rFonts w:cs="Arial"/>
          <w:sz w:val="22"/>
        </w:rPr>
      </w:pPr>
      <w:r>
        <w:rPr>
          <w:rFonts w:cs="Arial"/>
          <w:sz w:val="22"/>
        </w:rPr>
        <w:pict w14:anchorId="21FD4B63">
          <v:rect id="_x0000_i1025" style="width:0;height:1.5pt" o:hralign="center" o:hrstd="t" o:hr="t" fillcolor="#a0a0a0" stroked="f"/>
        </w:pict>
      </w:r>
    </w:p>
    <w:p w14:paraId="21FD4B52" w14:textId="77777777" w:rsidR="00737F2A" w:rsidRPr="00846F14" w:rsidRDefault="00737F2A" w:rsidP="00737F2A">
      <w:pPr>
        <w:rPr>
          <w:rFonts w:cs="Arial"/>
          <w:sz w:val="22"/>
        </w:rPr>
      </w:pPr>
      <w:r w:rsidRPr="00846F14">
        <w:rPr>
          <w:rFonts w:cs="Arial"/>
          <w:sz w:val="22"/>
        </w:rPr>
        <w:t xml:space="preserve">As you know, I am constantly trying to improve customer service in our hotels.  I believe that one of the most important aspects of high quality customer service is service recovery, or how our employees both seek out and respond to customer complaints.  There are two outcomes to a customer complaint: </w:t>
      </w:r>
    </w:p>
    <w:p w14:paraId="21FD4B53" w14:textId="77777777" w:rsidR="00737F2A" w:rsidRPr="00DC0C4B" w:rsidRDefault="00737F2A" w:rsidP="00737F2A">
      <w:pPr>
        <w:rPr>
          <w:rFonts w:cs="Arial"/>
          <w:sz w:val="16"/>
          <w:szCs w:val="16"/>
        </w:rPr>
      </w:pPr>
    </w:p>
    <w:p w14:paraId="21FD4B54" w14:textId="77777777" w:rsidR="00737F2A" w:rsidRPr="00846F14" w:rsidRDefault="00737F2A" w:rsidP="00362426">
      <w:pPr>
        <w:ind w:left="720" w:hanging="270"/>
        <w:rPr>
          <w:rFonts w:cs="Arial"/>
          <w:sz w:val="22"/>
        </w:rPr>
      </w:pPr>
      <w:r w:rsidRPr="00846F14">
        <w:rPr>
          <w:rFonts w:cs="Arial"/>
          <w:sz w:val="22"/>
        </w:rPr>
        <w:t>•</w:t>
      </w:r>
      <w:r w:rsidRPr="00846F14">
        <w:rPr>
          <w:rFonts w:cs="Arial"/>
          <w:sz w:val="22"/>
        </w:rPr>
        <w:tab/>
      </w:r>
      <w:proofErr w:type="gramStart"/>
      <w:r w:rsidRPr="00846F14">
        <w:rPr>
          <w:rFonts w:cs="Arial"/>
          <w:sz w:val="22"/>
        </w:rPr>
        <w:t>the</w:t>
      </w:r>
      <w:proofErr w:type="gramEnd"/>
      <w:r w:rsidRPr="00846F14">
        <w:rPr>
          <w:rFonts w:cs="Arial"/>
          <w:sz w:val="22"/>
        </w:rPr>
        <w:t xml:space="preserve"> customer complains and is satisfied by the response, or</w:t>
      </w:r>
    </w:p>
    <w:p w14:paraId="21FD4B55" w14:textId="77777777" w:rsidR="00737F2A" w:rsidRPr="00846F14" w:rsidRDefault="00737F2A" w:rsidP="00362426">
      <w:pPr>
        <w:ind w:left="720" w:hanging="270"/>
        <w:rPr>
          <w:rFonts w:cs="Arial"/>
          <w:sz w:val="22"/>
        </w:rPr>
      </w:pPr>
      <w:r w:rsidRPr="00846F14">
        <w:rPr>
          <w:rFonts w:cs="Arial"/>
          <w:sz w:val="22"/>
        </w:rPr>
        <w:t>•</w:t>
      </w:r>
      <w:r w:rsidRPr="00846F14">
        <w:rPr>
          <w:rFonts w:cs="Arial"/>
          <w:sz w:val="22"/>
        </w:rPr>
        <w:tab/>
      </w:r>
      <w:proofErr w:type="gramStart"/>
      <w:r w:rsidRPr="00846F14">
        <w:rPr>
          <w:rFonts w:cs="Arial"/>
          <w:sz w:val="22"/>
        </w:rPr>
        <w:t>the</w:t>
      </w:r>
      <w:proofErr w:type="gramEnd"/>
      <w:r w:rsidRPr="00846F14">
        <w:rPr>
          <w:rFonts w:cs="Arial"/>
          <w:sz w:val="22"/>
        </w:rPr>
        <w:t xml:space="preserve"> customer complains and is not satisfied with the response.</w:t>
      </w:r>
    </w:p>
    <w:p w14:paraId="21FD4B56" w14:textId="77777777" w:rsidR="00737F2A" w:rsidRPr="00DC0C4B" w:rsidRDefault="00737F2A" w:rsidP="00737F2A">
      <w:pPr>
        <w:rPr>
          <w:rFonts w:cs="Arial"/>
          <w:sz w:val="16"/>
          <w:szCs w:val="16"/>
        </w:rPr>
      </w:pPr>
    </w:p>
    <w:p w14:paraId="21FD4B57" w14:textId="77777777" w:rsidR="00737F2A" w:rsidRPr="00846F14" w:rsidRDefault="00737F2A" w:rsidP="00737F2A">
      <w:pPr>
        <w:rPr>
          <w:rFonts w:cs="Arial"/>
          <w:sz w:val="22"/>
        </w:rPr>
      </w:pPr>
      <w:r w:rsidRPr="00846F14">
        <w:rPr>
          <w:rFonts w:cs="Arial"/>
          <w:sz w:val="22"/>
        </w:rPr>
        <w:t>However, sometimes the customer is dissatisfied, but never makes a complaint.  In my experience, dissatisfied customers don’t complain because (1) they want to avoid confrontation, (2) they don’t have a convenient way to make a complaint, or (3) they don’t believe that complaining will do any good.</w:t>
      </w:r>
    </w:p>
    <w:p w14:paraId="21FD4B58" w14:textId="77777777" w:rsidR="00737F2A" w:rsidRPr="00DC0C4B" w:rsidRDefault="00737F2A" w:rsidP="00737F2A">
      <w:pPr>
        <w:rPr>
          <w:rFonts w:cs="Arial"/>
          <w:sz w:val="16"/>
          <w:szCs w:val="16"/>
        </w:rPr>
      </w:pPr>
    </w:p>
    <w:p w14:paraId="21FD4B59" w14:textId="77777777" w:rsidR="00737F2A" w:rsidRPr="00846F14" w:rsidRDefault="00737F2A" w:rsidP="00737F2A">
      <w:pPr>
        <w:rPr>
          <w:rFonts w:cs="Arial"/>
          <w:sz w:val="22"/>
        </w:rPr>
      </w:pPr>
      <w:r w:rsidRPr="00846F14">
        <w:rPr>
          <w:rFonts w:cs="Arial"/>
          <w:sz w:val="22"/>
        </w:rPr>
        <w:t xml:space="preserve">I have decided that we need to train our hotel staff in service recovery.  My decision is based on the results of a recent needs assessment my staff conducted by holding focus groups with members of our frequent guest program.  I followed the steps in the article by Ross Tartell that you sent me last year; it helped me and my </w:t>
      </w:r>
      <w:proofErr w:type="gramStart"/>
      <w:r w:rsidRPr="00846F14">
        <w:rPr>
          <w:rFonts w:cs="Arial"/>
          <w:sz w:val="22"/>
        </w:rPr>
        <w:t>staff get</w:t>
      </w:r>
      <w:proofErr w:type="gramEnd"/>
      <w:r w:rsidRPr="00846F14">
        <w:rPr>
          <w:rFonts w:cs="Arial"/>
          <w:sz w:val="22"/>
        </w:rPr>
        <w:t xml:space="preserve"> useful information.  One theme that emerged from these focus groups was that our employees have difficulty in the area of service recovery.  For example, one guest said that last month, in one of our restaurants, he had to wait more than 30 minutes to get a simple cheeseburger, which was cold by the time it was delivered to his table and had cheddar cheese instead of the Swiss cheese the guest requested.  When the guest complained, the waiter rolled his eyes and said that the chef always messed up the cheeseburger orders.  Another guest called the front desk at 6:00 p.m. to request extra towels and was told that all of the housekeepers were gone for the day.  These service failures affect guests’ perceptions of our hotels and discourage repeat visits.</w:t>
      </w:r>
    </w:p>
    <w:p w14:paraId="21FD4B5A" w14:textId="77777777" w:rsidR="00737F2A" w:rsidRPr="00DC0C4B" w:rsidRDefault="00737F2A" w:rsidP="00737F2A">
      <w:pPr>
        <w:rPr>
          <w:rFonts w:cs="Arial"/>
          <w:sz w:val="16"/>
          <w:szCs w:val="16"/>
        </w:rPr>
      </w:pPr>
    </w:p>
    <w:p w14:paraId="21FD4B5B" w14:textId="77777777" w:rsidR="00737F2A" w:rsidRPr="00846F14" w:rsidRDefault="00737F2A" w:rsidP="00737F2A">
      <w:pPr>
        <w:rPr>
          <w:rFonts w:cs="Arial"/>
          <w:sz w:val="22"/>
        </w:rPr>
      </w:pPr>
      <w:r w:rsidRPr="00846F14">
        <w:rPr>
          <w:rFonts w:cs="Arial"/>
          <w:sz w:val="22"/>
        </w:rPr>
        <w:t xml:space="preserve">I heard two business process consultants speak at the International Hotel, Motel, and Restaurant Show last year and I thought they were very dynamic.  I contacted them about doing some service recovery training and found out that they have consulted on operational issues for one or two of our competitors.  They have agreed to give a presentation about service recovery.  </w:t>
      </w:r>
    </w:p>
    <w:p w14:paraId="21FD4B5C" w14:textId="77777777" w:rsidR="00737F2A" w:rsidRPr="00DC0C4B" w:rsidRDefault="00737F2A" w:rsidP="00737F2A">
      <w:pPr>
        <w:rPr>
          <w:rFonts w:cs="Arial"/>
          <w:sz w:val="16"/>
          <w:szCs w:val="16"/>
        </w:rPr>
      </w:pPr>
    </w:p>
    <w:p w14:paraId="21FD4B5D" w14:textId="77777777" w:rsidR="00737F2A" w:rsidRPr="00846F14" w:rsidRDefault="00737F2A" w:rsidP="00737F2A">
      <w:pPr>
        <w:rPr>
          <w:rFonts w:cs="Arial"/>
          <w:sz w:val="22"/>
        </w:rPr>
      </w:pPr>
      <w:r w:rsidRPr="00846F14">
        <w:rPr>
          <w:rFonts w:cs="Arial"/>
          <w:sz w:val="22"/>
        </w:rPr>
        <w:t xml:space="preserve">Here’s what the consultants proposed for the service recovery </w:t>
      </w:r>
      <w:r w:rsidR="00000082" w:rsidRPr="00846F14">
        <w:rPr>
          <w:rFonts w:cs="Arial"/>
          <w:sz w:val="22"/>
        </w:rPr>
        <w:t>training</w:t>
      </w:r>
      <w:r w:rsidRPr="00846F14">
        <w:rPr>
          <w:rFonts w:cs="Arial"/>
          <w:sz w:val="22"/>
        </w:rPr>
        <w:t xml:space="preserve">.  They will deliver a presentation accompanied by a question and answer period.  The total time for the training session will be approximately three hours: the presentation will last one and a half hours, the question-and-answer period will last approximately 45 minutes, and there will be one 30 minute break.  We will run one session for each shift (day, afternoon, and night shifts).  I would like to pilot this training in the College Inn-Athens before rolling it out to </w:t>
      </w:r>
      <w:r w:rsidR="00000082" w:rsidRPr="00846F14">
        <w:rPr>
          <w:rFonts w:cs="Arial"/>
          <w:sz w:val="22"/>
        </w:rPr>
        <w:t xml:space="preserve">the </w:t>
      </w:r>
      <w:r w:rsidRPr="00846F14">
        <w:rPr>
          <w:rFonts w:cs="Arial"/>
          <w:sz w:val="22"/>
        </w:rPr>
        <w:t xml:space="preserve">other </w:t>
      </w:r>
      <w:r w:rsidR="00000082" w:rsidRPr="00846F14">
        <w:rPr>
          <w:rFonts w:cs="Arial"/>
          <w:sz w:val="22"/>
        </w:rPr>
        <w:t xml:space="preserve">two </w:t>
      </w:r>
      <w:r w:rsidRPr="00846F14">
        <w:rPr>
          <w:rFonts w:cs="Arial"/>
          <w:sz w:val="22"/>
        </w:rPr>
        <w:t>locations.</w:t>
      </w:r>
    </w:p>
    <w:p w14:paraId="21FD4B5E" w14:textId="77777777" w:rsidR="00737F2A" w:rsidRPr="00DC0C4B" w:rsidRDefault="00737F2A" w:rsidP="00737F2A">
      <w:pPr>
        <w:rPr>
          <w:rFonts w:cs="Arial"/>
          <w:sz w:val="16"/>
          <w:szCs w:val="16"/>
        </w:rPr>
      </w:pPr>
    </w:p>
    <w:p w14:paraId="21FD4B5F" w14:textId="77777777" w:rsidR="00737F2A" w:rsidRPr="00846F14" w:rsidRDefault="00737F2A" w:rsidP="00737F2A">
      <w:pPr>
        <w:rPr>
          <w:rFonts w:cs="Arial"/>
          <w:sz w:val="22"/>
        </w:rPr>
      </w:pPr>
      <w:r w:rsidRPr="00846F14">
        <w:rPr>
          <w:rFonts w:cs="Arial"/>
          <w:sz w:val="22"/>
        </w:rPr>
        <w:t xml:space="preserve">My expectation is that after this training, the staff will be able to successfully recover from service failures.  Because you are knowledgeable about training, I want your honest feedback on the proposed training session.  Specifically, I want to know whether or not our employees will be able to recover from service problems in their interactions with customers after they complete this training.  If not, what recommendations do you have for improving the training?  I also think the managers need to </w:t>
      </w:r>
      <w:r w:rsidR="00695254" w:rsidRPr="00846F14">
        <w:rPr>
          <w:rFonts w:cs="Arial"/>
          <w:sz w:val="22"/>
        </w:rPr>
        <w:t xml:space="preserve">support </w:t>
      </w:r>
      <w:r w:rsidRPr="00846F14">
        <w:rPr>
          <w:rFonts w:cs="Arial"/>
          <w:sz w:val="22"/>
        </w:rPr>
        <w:t xml:space="preserve">the training but I didn’t address that issue with the consultants.  Can you give me some ideas on the best way to engage the managers?  </w:t>
      </w:r>
    </w:p>
    <w:p w14:paraId="21FD4B60" w14:textId="77777777" w:rsidR="00737F2A" w:rsidRPr="00DC0C4B" w:rsidRDefault="00737F2A" w:rsidP="00737F2A">
      <w:pPr>
        <w:rPr>
          <w:rFonts w:cs="Arial"/>
          <w:sz w:val="16"/>
          <w:szCs w:val="16"/>
        </w:rPr>
      </w:pPr>
    </w:p>
    <w:p w14:paraId="21FD4B62" w14:textId="24166C71" w:rsidR="00737F2A" w:rsidRPr="00846F14" w:rsidRDefault="00737F2A" w:rsidP="00737F2A">
      <w:pPr>
        <w:rPr>
          <w:rFonts w:cs="Arial"/>
          <w:sz w:val="22"/>
        </w:rPr>
      </w:pPr>
      <w:r w:rsidRPr="00846F14">
        <w:rPr>
          <w:rFonts w:cs="Arial"/>
          <w:sz w:val="22"/>
        </w:rPr>
        <w:t xml:space="preserve">I look forward to hearing your thoughts.  If you need any additional information, please don’t hesitate to contact me.  </w:t>
      </w:r>
    </w:p>
    <w:sectPr w:rsidR="00737F2A" w:rsidRPr="00846F14" w:rsidSect="00DC0C4B">
      <w:pgSz w:w="12240" w:h="15840"/>
      <w:pgMar w:top="1080" w:right="1296" w:bottom="1080"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E1C356" w14:textId="77777777" w:rsidR="001D4A14" w:rsidRDefault="001D4A14">
      <w:r>
        <w:separator/>
      </w:r>
    </w:p>
  </w:endnote>
  <w:endnote w:type="continuationSeparator" w:id="0">
    <w:p w14:paraId="531B6D89" w14:textId="77777777" w:rsidR="001D4A14" w:rsidRDefault="001D4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3986646"/>
      <w:docPartObj>
        <w:docPartGallery w:val="Page Numbers (Bottom of Page)"/>
        <w:docPartUnique/>
      </w:docPartObj>
    </w:sdtPr>
    <w:sdtEndPr>
      <w:rPr>
        <w:rFonts w:asciiTheme="minorHAnsi" w:hAnsiTheme="minorHAnsi" w:cstheme="minorHAnsi"/>
        <w:noProof/>
      </w:rPr>
    </w:sdtEndPr>
    <w:sdtContent>
      <w:p w14:paraId="21FD4B68" w14:textId="77777777" w:rsidR="004B4C5E" w:rsidRPr="004B4C5E" w:rsidRDefault="007F1261" w:rsidP="004B4C5E">
        <w:pPr>
          <w:pStyle w:val="Footer"/>
          <w:jc w:val="right"/>
          <w:rPr>
            <w:rFonts w:asciiTheme="minorHAnsi" w:hAnsiTheme="minorHAnsi" w:cstheme="minorHAnsi"/>
          </w:rPr>
        </w:pPr>
        <w:r w:rsidRPr="004B4C5E">
          <w:rPr>
            <w:rFonts w:asciiTheme="minorHAnsi" w:hAnsiTheme="minorHAnsi" w:cstheme="minorHAnsi"/>
          </w:rPr>
          <w:fldChar w:fldCharType="begin"/>
        </w:r>
        <w:r w:rsidRPr="004B4C5E">
          <w:rPr>
            <w:rFonts w:asciiTheme="minorHAnsi" w:hAnsiTheme="minorHAnsi" w:cstheme="minorHAnsi"/>
          </w:rPr>
          <w:instrText xml:space="preserve"> PAGE   \* MERGEFORMAT </w:instrText>
        </w:r>
        <w:r w:rsidRPr="004B4C5E">
          <w:rPr>
            <w:rFonts w:asciiTheme="minorHAnsi" w:hAnsiTheme="minorHAnsi" w:cstheme="minorHAnsi"/>
          </w:rPr>
          <w:fldChar w:fldCharType="separate"/>
        </w:r>
        <w:r w:rsidR="00EB435D">
          <w:rPr>
            <w:rFonts w:asciiTheme="minorHAnsi" w:hAnsiTheme="minorHAnsi" w:cstheme="minorHAnsi"/>
            <w:noProof/>
          </w:rPr>
          <w:t>2</w:t>
        </w:r>
        <w:r w:rsidRPr="004B4C5E">
          <w:rPr>
            <w:rFonts w:asciiTheme="minorHAnsi" w:hAnsiTheme="minorHAnsi" w:cstheme="minorHAnsi"/>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FA2F2D" w14:textId="77777777" w:rsidR="001D4A14" w:rsidRDefault="001D4A14">
      <w:r>
        <w:separator/>
      </w:r>
    </w:p>
  </w:footnote>
  <w:footnote w:type="continuationSeparator" w:id="0">
    <w:p w14:paraId="12E1423E" w14:textId="77777777" w:rsidR="001D4A14" w:rsidRDefault="001D4A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F5077"/>
    <w:multiLevelType w:val="hybridMultilevel"/>
    <w:tmpl w:val="C6D20F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6DE6924"/>
    <w:multiLevelType w:val="hybridMultilevel"/>
    <w:tmpl w:val="8A541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807D2D"/>
    <w:multiLevelType w:val="hybridMultilevel"/>
    <w:tmpl w:val="126AE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CF1"/>
    <w:rsid w:val="00000082"/>
    <w:rsid w:val="00002529"/>
    <w:rsid w:val="0004579D"/>
    <w:rsid w:val="000853CF"/>
    <w:rsid w:val="00096A9A"/>
    <w:rsid w:val="000B71CB"/>
    <w:rsid w:val="000D19F9"/>
    <w:rsid w:val="00115ADC"/>
    <w:rsid w:val="00171A1D"/>
    <w:rsid w:val="00182AB2"/>
    <w:rsid w:val="001A132B"/>
    <w:rsid w:val="001A7207"/>
    <w:rsid w:val="001B3FCD"/>
    <w:rsid w:val="001C3025"/>
    <w:rsid w:val="001D4A14"/>
    <w:rsid w:val="0020097F"/>
    <w:rsid w:val="00235EFA"/>
    <w:rsid w:val="00252627"/>
    <w:rsid w:val="00297279"/>
    <w:rsid w:val="002C1628"/>
    <w:rsid w:val="002C482B"/>
    <w:rsid w:val="002F5DBA"/>
    <w:rsid w:val="002F6B09"/>
    <w:rsid w:val="0032620A"/>
    <w:rsid w:val="00362426"/>
    <w:rsid w:val="00387C85"/>
    <w:rsid w:val="003934E3"/>
    <w:rsid w:val="003B00FC"/>
    <w:rsid w:val="003D73E2"/>
    <w:rsid w:val="0041544C"/>
    <w:rsid w:val="0041571B"/>
    <w:rsid w:val="004477A5"/>
    <w:rsid w:val="004832B0"/>
    <w:rsid w:val="00512D0E"/>
    <w:rsid w:val="00586739"/>
    <w:rsid w:val="00597EDE"/>
    <w:rsid w:val="005F425F"/>
    <w:rsid w:val="00607493"/>
    <w:rsid w:val="00643C1D"/>
    <w:rsid w:val="00695254"/>
    <w:rsid w:val="006A0551"/>
    <w:rsid w:val="006C0335"/>
    <w:rsid w:val="006C0A2A"/>
    <w:rsid w:val="00737938"/>
    <w:rsid w:val="00737F2A"/>
    <w:rsid w:val="00766CBB"/>
    <w:rsid w:val="0077545D"/>
    <w:rsid w:val="00785FFC"/>
    <w:rsid w:val="00793F93"/>
    <w:rsid w:val="00794D58"/>
    <w:rsid w:val="007B5BB0"/>
    <w:rsid w:val="007C0A52"/>
    <w:rsid w:val="007F1261"/>
    <w:rsid w:val="00804255"/>
    <w:rsid w:val="00846F14"/>
    <w:rsid w:val="0085001A"/>
    <w:rsid w:val="00865852"/>
    <w:rsid w:val="008C4766"/>
    <w:rsid w:val="008D340F"/>
    <w:rsid w:val="008F4613"/>
    <w:rsid w:val="00904E25"/>
    <w:rsid w:val="00956BD7"/>
    <w:rsid w:val="00966562"/>
    <w:rsid w:val="009C3DA9"/>
    <w:rsid w:val="009E1A31"/>
    <w:rsid w:val="00A5048D"/>
    <w:rsid w:val="00AE09BD"/>
    <w:rsid w:val="00AF3E18"/>
    <w:rsid w:val="00AF5D02"/>
    <w:rsid w:val="00B11E5C"/>
    <w:rsid w:val="00B5537B"/>
    <w:rsid w:val="00B81F18"/>
    <w:rsid w:val="00B87D96"/>
    <w:rsid w:val="00BA6CD1"/>
    <w:rsid w:val="00BB07BA"/>
    <w:rsid w:val="00BC66BE"/>
    <w:rsid w:val="00C22DEC"/>
    <w:rsid w:val="00C5014A"/>
    <w:rsid w:val="00C62A0F"/>
    <w:rsid w:val="00C91692"/>
    <w:rsid w:val="00CA5CF1"/>
    <w:rsid w:val="00CE7B19"/>
    <w:rsid w:val="00CF5067"/>
    <w:rsid w:val="00D22C83"/>
    <w:rsid w:val="00DC0C4B"/>
    <w:rsid w:val="00DF237D"/>
    <w:rsid w:val="00E113EA"/>
    <w:rsid w:val="00E20C9C"/>
    <w:rsid w:val="00E24EB1"/>
    <w:rsid w:val="00E63D3A"/>
    <w:rsid w:val="00EB435D"/>
    <w:rsid w:val="00EB4836"/>
    <w:rsid w:val="00EC0056"/>
    <w:rsid w:val="00ED597F"/>
    <w:rsid w:val="00EE5089"/>
    <w:rsid w:val="00F36203"/>
    <w:rsid w:val="00F5773A"/>
    <w:rsid w:val="00F60456"/>
    <w:rsid w:val="00F80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D4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CF1"/>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A5CF1"/>
    <w:pPr>
      <w:tabs>
        <w:tab w:val="center" w:pos="4680"/>
        <w:tab w:val="right" w:pos="9360"/>
      </w:tabs>
    </w:pPr>
    <w:rPr>
      <w:rFonts w:ascii="Times New Roman" w:eastAsia="MS Mincho" w:hAnsi="Times New Roman" w:cs="Times New Roman"/>
      <w:szCs w:val="24"/>
      <w:lang w:eastAsia="ja-JP"/>
    </w:rPr>
  </w:style>
  <w:style w:type="character" w:customStyle="1" w:styleId="FooterChar">
    <w:name w:val="Footer Char"/>
    <w:basedOn w:val="DefaultParagraphFont"/>
    <w:link w:val="Footer"/>
    <w:uiPriority w:val="99"/>
    <w:rsid w:val="00CA5CF1"/>
    <w:rPr>
      <w:rFonts w:ascii="Times New Roman" w:eastAsia="MS Mincho" w:hAnsi="Times New Roman" w:cs="Times New Roman"/>
      <w:sz w:val="24"/>
      <w:szCs w:val="24"/>
      <w:lang w:eastAsia="ja-JP"/>
    </w:rPr>
  </w:style>
  <w:style w:type="paragraph" w:styleId="Header">
    <w:name w:val="header"/>
    <w:basedOn w:val="Normal"/>
    <w:link w:val="HeaderChar"/>
    <w:uiPriority w:val="99"/>
    <w:unhideWhenUsed/>
    <w:rsid w:val="00CA5CF1"/>
    <w:pPr>
      <w:tabs>
        <w:tab w:val="center" w:pos="4680"/>
        <w:tab w:val="right" w:pos="9360"/>
      </w:tabs>
    </w:pPr>
  </w:style>
  <w:style w:type="character" w:customStyle="1" w:styleId="HeaderChar">
    <w:name w:val="Header Char"/>
    <w:basedOn w:val="DefaultParagraphFont"/>
    <w:link w:val="Header"/>
    <w:uiPriority w:val="99"/>
    <w:rsid w:val="00CA5CF1"/>
    <w:rPr>
      <w:rFonts w:ascii="Arial" w:hAnsi="Arial"/>
      <w:sz w:val="24"/>
    </w:rPr>
  </w:style>
  <w:style w:type="paragraph" w:styleId="NoSpacing">
    <w:name w:val="No Spacing"/>
    <w:uiPriority w:val="1"/>
    <w:qFormat/>
    <w:rsid w:val="00CA5CF1"/>
    <w:pPr>
      <w:spacing w:after="0" w:line="240" w:lineRule="auto"/>
    </w:pPr>
    <w:rPr>
      <w:rFonts w:ascii="Calibri" w:eastAsia="Calibri" w:hAnsi="Calibri" w:cs="Times New Roman"/>
    </w:rPr>
  </w:style>
  <w:style w:type="paragraph" w:styleId="ListParagraph">
    <w:name w:val="List Paragraph"/>
    <w:basedOn w:val="Normal"/>
    <w:uiPriority w:val="34"/>
    <w:qFormat/>
    <w:rsid w:val="00CA5CF1"/>
    <w:pPr>
      <w:ind w:left="720"/>
      <w:contextualSpacing/>
    </w:pPr>
  </w:style>
  <w:style w:type="character" w:styleId="Hyperlink">
    <w:name w:val="Hyperlink"/>
    <w:basedOn w:val="DefaultParagraphFont"/>
    <w:uiPriority w:val="99"/>
    <w:unhideWhenUsed/>
    <w:rsid w:val="00A5048D"/>
    <w:rPr>
      <w:color w:val="0000FF" w:themeColor="hyperlink"/>
      <w:u w:val="single"/>
    </w:rPr>
  </w:style>
  <w:style w:type="character" w:styleId="FollowedHyperlink">
    <w:name w:val="FollowedHyperlink"/>
    <w:basedOn w:val="DefaultParagraphFont"/>
    <w:uiPriority w:val="99"/>
    <w:semiHidden/>
    <w:unhideWhenUsed/>
    <w:rsid w:val="00A5048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CF1"/>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A5CF1"/>
    <w:pPr>
      <w:tabs>
        <w:tab w:val="center" w:pos="4680"/>
        <w:tab w:val="right" w:pos="9360"/>
      </w:tabs>
    </w:pPr>
    <w:rPr>
      <w:rFonts w:ascii="Times New Roman" w:eastAsia="MS Mincho" w:hAnsi="Times New Roman" w:cs="Times New Roman"/>
      <w:szCs w:val="24"/>
      <w:lang w:eastAsia="ja-JP"/>
    </w:rPr>
  </w:style>
  <w:style w:type="character" w:customStyle="1" w:styleId="FooterChar">
    <w:name w:val="Footer Char"/>
    <w:basedOn w:val="DefaultParagraphFont"/>
    <w:link w:val="Footer"/>
    <w:uiPriority w:val="99"/>
    <w:rsid w:val="00CA5CF1"/>
    <w:rPr>
      <w:rFonts w:ascii="Times New Roman" w:eastAsia="MS Mincho" w:hAnsi="Times New Roman" w:cs="Times New Roman"/>
      <w:sz w:val="24"/>
      <w:szCs w:val="24"/>
      <w:lang w:eastAsia="ja-JP"/>
    </w:rPr>
  </w:style>
  <w:style w:type="paragraph" w:styleId="Header">
    <w:name w:val="header"/>
    <w:basedOn w:val="Normal"/>
    <w:link w:val="HeaderChar"/>
    <w:uiPriority w:val="99"/>
    <w:unhideWhenUsed/>
    <w:rsid w:val="00CA5CF1"/>
    <w:pPr>
      <w:tabs>
        <w:tab w:val="center" w:pos="4680"/>
        <w:tab w:val="right" w:pos="9360"/>
      </w:tabs>
    </w:pPr>
  </w:style>
  <w:style w:type="character" w:customStyle="1" w:styleId="HeaderChar">
    <w:name w:val="Header Char"/>
    <w:basedOn w:val="DefaultParagraphFont"/>
    <w:link w:val="Header"/>
    <w:uiPriority w:val="99"/>
    <w:rsid w:val="00CA5CF1"/>
    <w:rPr>
      <w:rFonts w:ascii="Arial" w:hAnsi="Arial"/>
      <w:sz w:val="24"/>
    </w:rPr>
  </w:style>
  <w:style w:type="paragraph" w:styleId="NoSpacing">
    <w:name w:val="No Spacing"/>
    <w:uiPriority w:val="1"/>
    <w:qFormat/>
    <w:rsid w:val="00CA5CF1"/>
    <w:pPr>
      <w:spacing w:after="0" w:line="240" w:lineRule="auto"/>
    </w:pPr>
    <w:rPr>
      <w:rFonts w:ascii="Calibri" w:eastAsia="Calibri" w:hAnsi="Calibri" w:cs="Times New Roman"/>
    </w:rPr>
  </w:style>
  <w:style w:type="paragraph" w:styleId="ListParagraph">
    <w:name w:val="List Paragraph"/>
    <w:basedOn w:val="Normal"/>
    <w:uiPriority w:val="34"/>
    <w:qFormat/>
    <w:rsid w:val="00CA5CF1"/>
    <w:pPr>
      <w:ind w:left="720"/>
      <w:contextualSpacing/>
    </w:pPr>
  </w:style>
  <w:style w:type="character" w:styleId="Hyperlink">
    <w:name w:val="Hyperlink"/>
    <w:basedOn w:val="DefaultParagraphFont"/>
    <w:uiPriority w:val="99"/>
    <w:unhideWhenUsed/>
    <w:rsid w:val="00A5048D"/>
    <w:rPr>
      <w:color w:val="0000FF" w:themeColor="hyperlink"/>
      <w:u w:val="single"/>
    </w:rPr>
  </w:style>
  <w:style w:type="character" w:styleId="FollowedHyperlink">
    <w:name w:val="FollowedHyperlink"/>
    <w:basedOn w:val="DefaultParagraphFont"/>
    <w:uiPriority w:val="99"/>
    <w:semiHidden/>
    <w:unhideWhenUsed/>
    <w:rsid w:val="00A504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d.org/Certification/Competency-Mode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1803</Words>
  <Characters>10280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Drake-Clark</dc:creator>
  <cp:lastModifiedBy>Windows User</cp:lastModifiedBy>
  <cp:revision>2</cp:revision>
  <dcterms:created xsi:type="dcterms:W3CDTF">2020-01-10T00:00:00Z</dcterms:created>
  <dcterms:modified xsi:type="dcterms:W3CDTF">2020-01-10T00:00:00Z</dcterms:modified>
</cp:coreProperties>
</file>